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32924" w14:textId="77777777" w:rsidR="00A31C9D" w:rsidRDefault="00A31C9D" w:rsidP="00115CD1">
      <w:pPr>
        <w:jc w:val="center"/>
        <w:rPr>
          <w:rFonts w:cstheme="minorHAnsi"/>
          <w:b/>
          <w:sz w:val="32"/>
          <w:szCs w:val="32"/>
          <w:lang w:eastAsia="es-ES"/>
        </w:rPr>
      </w:pPr>
    </w:p>
    <w:p w14:paraId="15C0BCF4" w14:textId="43C021F2" w:rsidR="00115CD1" w:rsidRDefault="00115CD1" w:rsidP="00115CD1">
      <w:pPr>
        <w:jc w:val="center"/>
        <w:rPr>
          <w:rFonts w:cstheme="minorHAnsi"/>
          <w:b/>
          <w:sz w:val="32"/>
          <w:szCs w:val="32"/>
          <w:lang w:eastAsia="es-ES"/>
        </w:rPr>
      </w:pPr>
      <w:r w:rsidRPr="00AE3D4E">
        <w:rPr>
          <w:rFonts w:cstheme="minorHAnsi"/>
          <w:b/>
          <w:sz w:val="32"/>
          <w:szCs w:val="32"/>
          <w:lang w:eastAsia="es-ES"/>
        </w:rPr>
        <w:t xml:space="preserve">Concurso Académico </w:t>
      </w:r>
      <w:r>
        <w:rPr>
          <w:rFonts w:cstheme="minorHAnsi"/>
          <w:b/>
          <w:sz w:val="32"/>
          <w:szCs w:val="32"/>
          <w:lang w:eastAsia="es-ES"/>
        </w:rPr>
        <w:t>“</w:t>
      </w:r>
      <w:r w:rsidRPr="00AE3D4E">
        <w:rPr>
          <w:rFonts w:cstheme="minorHAnsi"/>
          <w:b/>
          <w:sz w:val="32"/>
          <w:szCs w:val="32"/>
          <w:lang w:eastAsia="es-ES"/>
        </w:rPr>
        <w:t>Posters Econométricos</w:t>
      </w:r>
      <w:r>
        <w:rPr>
          <w:rFonts w:cstheme="minorHAnsi"/>
          <w:b/>
          <w:sz w:val="32"/>
          <w:szCs w:val="32"/>
          <w:lang w:eastAsia="es-ES"/>
        </w:rPr>
        <w:t>”</w:t>
      </w:r>
    </w:p>
    <w:p w14:paraId="1E1D9178" w14:textId="769F8082" w:rsidR="00115CD1" w:rsidRDefault="00115CD1" w:rsidP="00115CD1">
      <w:pPr>
        <w:jc w:val="center"/>
        <w:rPr>
          <w:rFonts w:cstheme="minorHAnsi"/>
          <w:b/>
          <w:sz w:val="32"/>
          <w:szCs w:val="32"/>
          <w:lang w:eastAsia="es-ES"/>
        </w:rPr>
      </w:pPr>
      <w:r w:rsidRPr="00AE3D4E">
        <w:rPr>
          <w:rFonts w:cstheme="minorHAnsi"/>
          <w:b/>
          <w:sz w:val="32"/>
          <w:szCs w:val="32"/>
          <w:lang w:eastAsia="es-ES"/>
        </w:rPr>
        <w:t>1ª Edición</w:t>
      </w:r>
      <w:r w:rsidR="00591426">
        <w:rPr>
          <w:rFonts w:cstheme="minorHAnsi"/>
          <w:b/>
          <w:sz w:val="32"/>
          <w:szCs w:val="32"/>
          <w:lang w:eastAsia="es-ES"/>
        </w:rPr>
        <w:t xml:space="preserve"> </w:t>
      </w:r>
    </w:p>
    <w:p w14:paraId="0EFBA283" w14:textId="66963056" w:rsidR="00E3459B" w:rsidRDefault="00E3459B" w:rsidP="00115CD1">
      <w:pPr>
        <w:jc w:val="center"/>
        <w:rPr>
          <w:rFonts w:cstheme="minorHAnsi"/>
          <w:b/>
          <w:sz w:val="32"/>
          <w:szCs w:val="32"/>
          <w:lang w:eastAsia="es-ES"/>
        </w:rPr>
      </w:pPr>
    </w:p>
    <w:p w14:paraId="2AC94EA7" w14:textId="77A9BD0F" w:rsidR="00E3459B" w:rsidRPr="003A52B4" w:rsidRDefault="00E3459B" w:rsidP="00D1071F">
      <w:pPr>
        <w:spacing w:line="276" w:lineRule="auto"/>
        <w:jc w:val="center"/>
        <w:rPr>
          <w:i/>
        </w:rPr>
      </w:pPr>
      <w:r w:rsidRPr="003A52B4">
        <w:rPr>
          <w:i/>
        </w:rPr>
        <w:t xml:space="preserve">Una iniciativa del Grupo de Innovación Docente </w:t>
      </w:r>
      <w:proofErr w:type="spellStart"/>
      <w:r w:rsidRPr="003A52B4">
        <w:rPr>
          <w:i/>
        </w:rPr>
        <w:t>ECo</w:t>
      </w:r>
      <w:r w:rsidR="00316DAE" w:rsidRPr="003A52B4">
        <w:rPr>
          <w:i/>
        </w:rPr>
        <w:t>m</w:t>
      </w:r>
      <w:r w:rsidRPr="003A52B4">
        <w:rPr>
          <w:i/>
        </w:rPr>
        <w:t>Arte</w:t>
      </w:r>
      <w:proofErr w:type="spellEnd"/>
      <w:r w:rsidR="00BF2573" w:rsidRPr="003A52B4">
        <w:rPr>
          <w:i/>
        </w:rPr>
        <w:t xml:space="preserve"> con la colaboración de </w:t>
      </w:r>
      <w:r w:rsidR="003A52B4" w:rsidRPr="003A52B4">
        <w:rPr>
          <w:i/>
        </w:rPr>
        <w:t>la Facultad de Economía y Empresa y el Colegio de Economistas de León</w:t>
      </w:r>
    </w:p>
    <w:p w14:paraId="78009772" w14:textId="77777777" w:rsidR="00F8678B" w:rsidRDefault="00F8678B" w:rsidP="00D1071F">
      <w:pPr>
        <w:spacing w:line="276" w:lineRule="auto"/>
        <w:jc w:val="center"/>
        <w:rPr>
          <w:i/>
        </w:rPr>
      </w:pPr>
    </w:p>
    <w:p w14:paraId="53185F88" w14:textId="0EF1CCA7" w:rsidR="00FA2FDD" w:rsidRPr="00071740" w:rsidRDefault="00FA2FDD" w:rsidP="00D1071F">
      <w:pPr>
        <w:spacing w:line="276" w:lineRule="auto"/>
        <w:ind w:firstLine="142"/>
        <w:jc w:val="center"/>
        <w:rPr>
          <w:rFonts w:cstheme="minorHAnsi"/>
          <w:b/>
          <w:sz w:val="32"/>
          <w:szCs w:val="32"/>
          <w:lang w:eastAsia="es-ES"/>
        </w:rPr>
      </w:pPr>
      <w:r w:rsidRPr="00071740">
        <w:t>Coordinadores/as</w:t>
      </w:r>
      <w:r w:rsidR="00BA19A7">
        <w:t xml:space="preserve"> del concurso</w:t>
      </w:r>
      <w:r w:rsidRPr="00071740">
        <w:t xml:space="preserve">: </w:t>
      </w:r>
      <w:r w:rsidR="00C97352" w:rsidRPr="00C97352">
        <w:rPr>
          <w:iCs/>
        </w:rPr>
        <w:t>Prof.ª Beatriz Barrado Vicente, Prof. Borja López Noval y Prof.ª María Pilar Rodríguez Fernández</w:t>
      </w:r>
    </w:p>
    <w:p w14:paraId="71701FE8" w14:textId="77777777" w:rsidR="00115CD1" w:rsidRPr="00C72B10" w:rsidRDefault="00115CD1" w:rsidP="00115CD1">
      <w:pPr>
        <w:spacing w:line="276" w:lineRule="auto"/>
        <w:jc w:val="both"/>
        <w:rPr>
          <w:rFonts w:cstheme="minorHAnsi"/>
          <w:bCs/>
          <w:lang w:eastAsia="es-ES"/>
        </w:rPr>
      </w:pPr>
    </w:p>
    <w:p w14:paraId="75850DB3" w14:textId="38FF0B2D" w:rsidR="00115CD1" w:rsidRPr="00C72B10" w:rsidRDefault="00115CD1" w:rsidP="00115CD1">
      <w:pPr>
        <w:spacing w:line="276" w:lineRule="auto"/>
        <w:jc w:val="center"/>
        <w:rPr>
          <w:rFonts w:cstheme="minorHAnsi"/>
          <w:b/>
          <w:bCs/>
          <w:sz w:val="28"/>
          <w:szCs w:val="28"/>
          <w:lang w:eastAsia="es-ES"/>
        </w:rPr>
      </w:pPr>
      <w:r w:rsidRPr="00C72B10">
        <w:rPr>
          <w:rFonts w:cstheme="minorHAnsi"/>
          <w:b/>
          <w:bCs/>
          <w:sz w:val="28"/>
          <w:szCs w:val="28"/>
          <w:lang w:eastAsia="es-ES"/>
        </w:rPr>
        <w:t xml:space="preserve">Bases </w:t>
      </w:r>
    </w:p>
    <w:p w14:paraId="0C6B8723" w14:textId="77777777" w:rsidR="00115CD1" w:rsidRPr="00C72B10" w:rsidRDefault="00115CD1" w:rsidP="00115CD1">
      <w:pPr>
        <w:spacing w:line="276" w:lineRule="auto"/>
        <w:jc w:val="center"/>
        <w:rPr>
          <w:rFonts w:cstheme="minorHAnsi"/>
          <w:b/>
          <w:bCs/>
          <w:sz w:val="28"/>
          <w:szCs w:val="28"/>
          <w:lang w:eastAsia="es-ES"/>
        </w:rPr>
      </w:pPr>
    </w:p>
    <w:p w14:paraId="142C0DFA" w14:textId="01D46A25" w:rsidR="00115CD1" w:rsidRDefault="00115CD1" w:rsidP="00115CD1">
      <w:pPr>
        <w:spacing w:line="276" w:lineRule="auto"/>
        <w:jc w:val="both"/>
        <w:rPr>
          <w:rFonts w:cstheme="minorHAnsi"/>
          <w:b/>
          <w:lang w:eastAsia="es-ES"/>
        </w:rPr>
      </w:pPr>
      <w:r w:rsidRPr="00C72B10">
        <w:rPr>
          <w:rFonts w:cstheme="minorHAnsi"/>
          <w:b/>
          <w:lang w:eastAsia="es-ES"/>
        </w:rPr>
        <w:t>Participantes</w:t>
      </w:r>
    </w:p>
    <w:p w14:paraId="4CF8BC32" w14:textId="77777777" w:rsidR="002240C5" w:rsidRPr="00C72B10" w:rsidRDefault="002240C5" w:rsidP="00115CD1">
      <w:pPr>
        <w:spacing w:line="276" w:lineRule="auto"/>
        <w:jc w:val="both"/>
        <w:rPr>
          <w:rFonts w:cstheme="minorHAnsi"/>
          <w:b/>
          <w:lang w:eastAsia="es-ES"/>
        </w:rPr>
      </w:pPr>
    </w:p>
    <w:p w14:paraId="7920F580" w14:textId="6DD8DB2B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 xml:space="preserve">Podrá participar </w:t>
      </w:r>
      <w:r w:rsidR="004E5FBF">
        <w:rPr>
          <w:rFonts w:cstheme="minorHAnsi"/>
          <w:lang w:eastAsia="es-ES"/>
        </w:rPr>
        <w:t>el alumnado</w:t>
      </w:r>
      <w:r w:rsidRPr="00C72B10">
        <w:rPr>
          <w:rFonts w:cstheme="minorHAnsi"/>
          <w:lang w:eastAsia="es-ES"/>
        </w:rPr>
        <w:t xml:space="preserve"> matriculado en las asignaturas de Econometría de los Grados de </w:t>
      </w:r>
      <w:r w:rsidRPr="00060AC3">
        <w:rPr>
          <w:rFonts w:cstheme="minorHAnsi"/>
          <w:bCs/>
          <w:lang w:eastAsia="es-ES"/>
        </w:rPr>
        <w:t>Finanzas, Economía, ADE y DADE</w:t>
      </w:r>
      <w:r w:rsidRPr="00060AC3">
        <w:rPr>
          <w:rFonts w:cstheme="minorHAnsi"/>
          <w:lang w:eastAsia="es-ES"/>
        </w:rPr>
        <w:t xml:space="preserve"> de</w:t>
      </w:r>
      <w:r w:rsidRPr="00C72B10">
        <w:rPr>
          <w:rFonts w:cstheme="minorHAnsi"/>
          <w:lang w:eastAsia="es-ES"/>
        </w:rPr>
        <w:t xml:space="preserve"> la U</w:t>
      </w:r>
      <w:r w:rsidR="008779CC">
        <w:rPr>
          <w:rFonts w:cstheme="minorHAnsi"/>
          <w:lang w:eastAsia="es-ES"/>
        </w:rPr>
        <w:t>niversidad de León (ULE)</w:t>
      </w:r>
      <w:r w:rsidRPr="00C72B10">
        <w:rPr>
          <w:rFonts w:cstheme="minorHAnsi"/>
          <w:lang w:eastAsia="es-ES"/>
        </w:rPr>
        <w:t xml:space="preserve"> durante el </w:t>
      </w:r>
      <w:r w:rsidR="00046C10">
        <w:rPr>
          <w:rFonts w:cstheme="minorHAnsi"/>
          <w:lang w:eastAsia="es-ES"/>
        </w:rPr>
        <w:t xml:space="preserve">presente </w:t>
      </w:r>
      <w:r w:rsidRPr="00C72B10">
        <w:rPr>
          <w:rFonts w:cstheme="minorHAnsi"/>
          <w:lang w:eastAsia="es-ES"/>
        </w:rPr>
        <w:t>curso académico</w:t>
      </w:r>
      <w:r w:rsidR="00046C10">
        <w:rPr>
          <w:rFonts w:cstheme="minorHAnsi"/>
          <w:lang w:eastAsia="es-ES"/>
        </w:rPr>
        <w:t xml:space="preserve">. </w:t>
      </w:r>
      <w:r w:rsidRPr="00C72B10">
        <w:rPr>
          <w:rFonts w:cstheme="minorHAnsi"/>
          <w:lang w:eastAsia="es-ES"/>
        </w:rPr>
        <w:t>Cada participante podrá presentar un solo póster</w:t>
      </w:r>
      <w:r>
        <w:rPr>
          <w:rFonts w:cstheme="minorHAnsi"/>
          <w:lang w:eastAsia="es-ES"/>
        </w:rPr>
        <w:t xml:space="preserve"> que habrá sido elaborado de manera individual.</w:t>
      </w:r>
    </w:p>
    <w:p w14:paraId="00772CDC" w14:textId="77777777" w:rsidR="00115CD1" w:rsidRDefault="00115CD1" w:rsidP="00115CD1">
      <w:pPr>
        <w:spacing w:line="276" w:lineRule="auto"/>
        <w:jc w:val="both"/>
        <w:rPr>
          <w:rFonts w:cstheme="minorHAnsi"/>
          <w:b/>
          <w:lang w:eastAsia="es-ES"/>
        </w:rPr>
      </w:pPr>
    </w:p>
    <w:p w14:paraId="7700A30C" w14:textId="0D38E10C" w:rsidR="00115CD1" w:rsidRPr="00C72B10" w:rsidRDefault="008A081D" w:rsidP="00115CD1">
      <w:p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b/>
          <w:lang w:eastAsia="es-ES"/>
        </w:rPr>
        <w:t>Presentación</w:t>
      </w:r>
    </w:p>
    <w:p w14:paraId="6E7C0D3A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41FE814D" w14:textId="6034DB5E" w:rsidR="008A081D" w:rsidRDefault="008A081D" w:rsidP="00115CD1">
      <w:pPr>
        <w:spacing w:line="276" w:lineRule="auto"/>
        <w:jc w:val="both"/>
        <w:rPr>
          <w:rFonts w:cstheme="minorHAnsi"/>
          <w:lang w:eastAsia="es-ES"/>
        </w:rPr>
      </w:pPr>
      <w:r>
        <w:t xml:space="preserve">La entrega del póster, que deberá enviarse en formato PDF a través de la plataforma Moodle Ariadna en el espacio habilitado para este concurso, validará la participación. La plataforma está disponible en: </w:t>
      </w:r>
      <w:hyperlink r:id="rId8" w:history="1">
        <w:r w:rsidR="00040B36" w:rsidRPr="00040B36">
          <w:rPr>
            <w:rStyle w:val="Hipervnculo"/>
          </w:rPr>
          <w:t>https://ariadna.unileon.es/course/view.php?id=1795</w:t>
        </w:r>
      </w:hyperlink>
    </w:p>
    <w:p w14:paraId="764F7935" w14:textId="77777777" w:rsidR="008A081D" w:rsidRPr="00C72B10" w:rsidRDefault="008A081D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0DFF021E" w14:textId="205568F5" w:rsidR="008A081D" w:rsidRDefault="008A081D" w:rsidP="00115CD1">
      <w:pPr>
        <w:spacing w:line="276" w:lineRule="auto"/>
        <w:jc w:val="both"/>
      </w:pPr>
      <w:r>
        <w:t xml:space="preserve">Solo se podrán presentar posters que hayan sido tutorizados y evaluados en las asignaturas </w:t>
      </w:r>
      <w:r w:rsidR="00D33720" w:rsidRPr="00C72B10">
        <w:rPr>
          <w:rFonts w:cstheme="minorHAnsi"/>
          <w:lang w:eastAsia="es-ES"/>
        </w:rPr>
        <w:t xml:space="preserve">de Econometría </w:t>
      </w:r>
      <w:r>
        <w:t>de los Grados en Finanzas, Economía, ADE y DADE.</w:t>
      </w:r>
    </w:p>
    <w:p w14:paraId="06D549C0" w14:textId="77777777" w:rsidR="008A081D" w:rsidRPr="00AE71E2" w:rsidRDefault="008A081D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303E9747" w14:textId="2705DB01" w:rsidR="00115CD1" w:rsidRPr="00D972EF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D972EF">
        <w:rPr>
          <w:rFonts w:cstheme="minorHAnsi"/>
          <w:lang w:eastAsia="es-ES"/>
        </w:rPr>
        <w:t>Será imprescindible incluir el nombre completo del autor</w:t>
      </w:r>
      <w:r w:rsidR="001921AE">
        <w:rPr>
          <w:rFonts w:cstheme="minorHAnsi"/>
          <w:lang w:eastAsia="es-ES"/>
        </w:rPr>
        <w:t>/a</w:t>
      </w:r>
      <w:r w:rsidRPr="00D972EF">
        <w:rPr>
          <w:rFonts w:cstheme="minorHAnsi"/>
          <w:lang w:eastAsia="es-ES"/>
        </w:rPr>
        <w:t>, el grado cursado y el título identificativo del póster en el documento.</w:t>
      </w:r>
    </w:p>
    <w:p w14:paraId="6C3E4C31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2CFDE5FE" w14:textId="6DDD5660" w:rsidR="00115CD1" w:rsidRPr="00C72B10" w:rsidRDefault="00115CD1" w:rsidP="00115CD1">
      <w:pPr>
        <w:spacing w:line="276" w:lineRule="auto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 xml:space="preserve">El archivo deberá nombrarse con el siguiente formato: </w:t>
      </w:r>
      <w:proofErr w:type="gramStart"/>
      <w:r w:rsidRPr="00C72B10">
        <w:rPr>
          <w:rFonts w:cstheme="minorHAnsi"/>
          <w:i/>
          <w:iCs/>
          <w:lang w:eastAsia="es-ES"/>
        </w:rPr>
        <w:t>Apellido</w:t>
      </w:r>
      <w:r>
        <w:rPr>
          <w:rFonts w:cstheme="minorHAnsi"/>
          <w:i/>
          <w:iCs/>
          <w:lang w:eastAsia="es-ES"/>
        </w:rPr>
        <w:t>1Apellido2</w:t>
      </w:r>
      <w:r w:rsidRPr="00C72B10">
        <w:rPr>
          <w:rFonts w:cstheme="minorHAnsi"/>
          <w:i/>
          <w:iCs/>
          <w:lang w:eastAsia="es-ES"/>
        </w:rPr>
        <w:t>_Nombre_Grado.pdf</w:t>
      </w:r>
      <w:r>
        <w:rPr>
          <w:rFonts w:cstheme="minorHAnsi"/>
          <w:lang w:eastAsia="es-ES"/>
        </w:rPr>
        <w:t xml:space="preserve">  </w:t>
      </w:r>
      <w:r w:rsidRPr="00C72B10">
        <w:rPr>
          <w:rFonts w:cstheme="minorHAnsi"/>
          <w:lang w:eastAsia="es-ES"/>
        </w:rPr>
        <w:t>Ejemplo</w:t>
      </w:r>
      <w:proofErr w:type="gramEnd"/>
      <w:r w:rsidRPr="00C72B10">
        <w:rPr>
          <w:rFonts w:cstheme="minorHAnsi"/>
          <w:lang w:eastAsia="es-ES"/>
        </w:rPr>
        <w:t>: G</w:t>
      </w:r>
      <w:r w:rsidR="00AE71E2">
        <w:rPr>
          <w:rFonts w:cstheme="minorHAnsi"/>
          <w:lang w:eastAsia="es-ES"/>
        </w:rPr>
        <w:t>ó</w:t>
      </w:r>
      <w:r w:rsidRPr="00C72B10">
        <w:rPr>
          <w:rFonts w:cstheme="minorHAnsi"/>
          <w:lang w:eastAsia="es-ES"/>
        </w:rPr>
        <w:t>mezMart</w:t>
      </w:r>
      <w:r w:rsidR="00AE71E2">
        <w:rPr>
          <w:rFonts w:cstheme="minorHAnsi"/>
          <w:lang w:eastAsia="es-ES"/>
        </w:rPr>
        <w:t>í</w:t>
      </w:r>
      <w:r w:rsidRPr="00C72B10">
        <w:rPr>
          <w:rFonts w:cstheme="minorHAnsi"/>
          <w:lang w:eastAsia="es-ES"/>
        </w:rPr>
        <w:t>nez_Mar</w:t>
      </w:r>
      <w:r w:rsidR="00FE67B8">
        <w:rPr>
          <w:rFonts w:cstheme="minorHAnsi"/>
          <w:lang w:eastAsia="es-ES"/>
        </w:rPr>
        <w:t>í</w:t>
      </w:r>
      <w:r w:rsidRPr="00C72B10">
        <w:rPr>
          <w:rFonts w:cstheme="minorHAnsi"/>
          <w:lang w:eastAsia="es-ES"/>
        </w:rPr>
        <w:t>a_GADE.pdf</w:t>
      </w:r>
    </w:p>
    <w:p w14:paraId="236D1439" w14:textId="77777777" w:rsidR="00115CD1" w:rsidRDefault="00115CD1" w:rsidP="00115CD1">
      <w:pPr>
        <w:spacing w:line="276" w:lineRule="auto"/>
        <w:jc w:val="both"/>
        <w:rPr>
          <w:rFonts w:cstheme="minorHAnsi"/>
          <w:b/>
          <w:lang w:eastAsia="es-ES"/>
        </w:rPr>
      </w:pPr>
    </w:p>
    <w:p w14:paraId="2AAD851B" w14:textId="77777777" w:rsidR="00115CD1" w:rsidRPr="00C72B10" w:rsidRDefault="00115CD1" w:rsidP="00115CD1">
      <w:pPr>
        <w:spacing w:line="276" w:lineRule="auto"/>
        <w:jc w:val="both"/>
        <w:rPr>
          <w:rFonts w:cstheme="minorHAnsi"/>
          <w:b/>
          <w:lang w:eastAsia="es-ES"/>
        </w:rPr>
      </w:pPr>
      <w:r>
        <w:rPr>
          <w:rFonts w:cstheme="minorHAnsi"/>
          <w:b/>
          <w:lang w:eastAsia="es-ES"/>
        </w:rPr>
        <w:t>P</w:t>
      </w:r>
      <w:r w:rsidRPr="00C72B10">
        <w:rPr>
          <w:rFonts w:cstheme="minorHAnsi"/>
          <w:b/>
          <w:lang w:eastAsia="es-ES"/>
        </w:rPr>
        <w:t>lazo de presentación</w:t>
      </w:r>
    </w:p>
    <w:p w14:paraId="73CB9580" w14:textId="77777777" w:rsidR="00FE67B8" w:rsidRDefault="00FE67B8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196FCFF9" w14:textId="77777777" w:rsidR="001E0D87" w:rsidRDefault="00115CD1" w:rsidP="00115CD1">
      <w:pPr>
        <w:spacing w:line="276" w:lineRule="auto"/>
        <w:jc w:val="both"/>
        <w:rPr>
          <w:rFonts w:cstheme="minorHAnsi"/>
          <w:highlight w:val="yellow"/>
          <w:lang w:eastAsia="es-ES"/>
        </w:rPr>
      </w:pPr>
      <w:r w:rsidRPr="0000467B">
        <w:rPr>
          <w:rFonts w:cstheme="minorHAnsi"/>
          <w:lang w:eastAsia="es-ES"/>
        </w:rPr>
        <w:t xml:space="preserve">Los trabajos podrán </w:t>
      </w:r>
      <w:r w:rsidRPr="001E0D87">
        <w:rPr>
          <w:rFonts w:cstheme="minorHAnsi"/>
          <w:lang w:eastAsia="es-ES"/>
        </w:rPr>
        <w:t>presentarse desde el día</w:t>
      </w:r>
      <w:r w:rsidR="001E0D87" w:rsidRPr="001E0D87">
        <w:rPr>
          <w:rFonts w:cstheme="minorHAnsi"/>
          <w:lang w:eastAsia="es-ES"/>
        </w:rPr>
        <w:t xml:space="preserve"> </w:t>
      </w:r>
      <w:r w:rsidR="001E0D87" w:rsidRPr="00044A23">
        <w:rPr>
          <w:rFonts w:cstheme="minorHAnsi"/>
          <w:lang w:eastAsia="es-ES"/>
        </w:rPr>
        <w:t>10 de febrero</w:t>
      </w:r>
      <w:r w:rsidRPr="00044A23">
        <w:rPr>
          <w:rFonts w:cstheme="minorHAnsi"/>
          <w:lang w:eastAsia="es-ES"/>
        </w:rPr>
        <w:t xml:space="preserve"> hasta</w:t>
      </w:r>
      <w:r w:rsidRPr="001E0D87">
        <w:rPr>
          <w:rFonts w:cstheme="minorHAnsi"/>
          <w:lang w:eastAsia="es-ES"/>
        </w:rPr>
        <w:t xml:space="preserve"> el día </w:t>
      </w:r>
      <w:r w:rsidR="001E0D87" w:rsidRPr="001E0D87">
        <w:rPr>
          <w:rFonts w:cstheme="minorHAnsi"/>
          <w:lang w:eastAsia="es-ES"/>
        </w:rPr>
        <w:t>16 de mayo.</w:t>
      </w:r>
    </w:p>
    <w:p w14:paraId="5DD831B3" w14:textId="67789EC5" w:rsidR="00115CD1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00467B">
        <w:rPr>
          <w:rFonts w:cstheme="minorHAnsi"/>
          <w:lang w:eastAsia="es-ES"/>
        </w:rPr>
        <w:t>No se admitirán trabajos fuera de plazo.</w:t>
      </w:r>
    </w:p>
    <w:p w14:paraId="5C9285F3" w14:textId="7C2991AB" w:rsidR="00C92C55" w:rsidRDefault="00C92C55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49F79883" w14:textId="488FE0D5" w:rsidR="00115CD1" w:rsidRDefault="004673C0" w:rsidP="00115CD1">
      <w:pPr>
        <w:spacing w:line="276" w:lineRule="auto"/>
        <w:jc w:val="both"/>
      </w:pPr>
      <w:r>
        <w:t>En caso de que las circunstancias lo requieran, los plazos indicados podrían modificarse, y tales cambios se comunicarán con la debida antelación.</w:t>
      </w:r>
    </w:p>
    <w:p w14:paraId="5A6CD68B" w14:textId="77777777" w:rsidR="004673C0" w:rsidRPr="00C72B10" w:rsidRDefault="004673C0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3AA2B66D" w14:textId="061601E4" w:rsidR="00115CD1" w:rsidRPr="00C72B10" w:rsidRDefault="00115CD1" w:rsidP="00115CD1">
      <w:pPr>
        <w:spacing w:line="276" w:lineRule="auto"/>
        <w:jc w:val="both"/>
        <w:rPr>
          <w:rFonts w:cstheme="minorHAnsi"/>
          <w:b/>
          <w:bCs/>
          <w:lang w:eastAsia="es-ES"/>
        </w:rPr>
      </w:pPr>
      <w:r w:rsidRPr="00C72B10">
        <w:rPr>
          <w:rFonts w:cstheme="minorHAnsi"/>
          <w:b/>
          <w:bCs/>
          <w:lang w:eastAsia="es-ES"/>
        </w:rPr>
        <w:t>Formato del póster</w:t>
      </w:r>
    </w:p>
    <w:p w14:paraId="46E76E43" w14:textId="77777777" w:rsidR="00FE67B8" w:rsidRDefault="00FE67B8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1712F032" w14:textId="42CA695D" w:rsidR="00410FD3" w:rsidRDefault="00115CD1" w:rsidP="00D64ECC">
      <w:pPr>
        <w:spacing w:after="240" w:line="276" w:lineRule="auto"/>
        <w:jc w:val="both"/>
        <w:rPr>
          <w:highlight w:val="yellow"/>
        </w:rPr>
      </w:pPr>
      <w:r w:rsidRPr="00C72B10">
        <w:rPr>
          <w:rFonts w:cstheme="minorHAnsi"/>
          <w:lang w:eastAsia="es-ES"/>
        </w:rPr>
        <w:t>El p</w:t>
      </w:r>
      <w:r w:rsidR="006950CD">
        <w:rPr>
          <w:rFonts w:cstheme="minorHAnsi"/>
          <w:lang w:eastAsia="es-ES"/>
        </w:rPr>
        <w:t>ó</w:t>
      </w:r>
      <w:r w:rsidRPr="00C72B10">
        <w:rPr>
          <w:rFonts w:cstheme="minorHAnsi"/>
          <w:lang w:eastAsia="es-ES"/>
        </w:rPr>
        <w:t xml:space="preserve">ster debe de ajustarse al formato </w:t>
      </w:r>
      <w:r w:rsidRPr="00296141">
        <w:rPr>
          <w:rFonts w:cstheme="minorHAnsi"/>
          <w:lang w:eastAsia="es-ES"/>
        </w:rPr>
        <w:t>establecido (ver Anexo I)</w:t>
      </w:r>
      <w:r w:rsidR="00410FD3">
        <w:rPr>
          <w:rFonts w:cstheme="minorHAnsi"/>
          <w:lang w:eastAsia="es-ES"/>
        </w:rPr>
        <w:t xml:space="preserve"> y deberá incluir </w:t>
      </w:r>
      <w:r w:rsidR="00410FD3">
        <w:t xml:space="preserve">los </w:t>
      </w:r>
      <w:r w:rsidR="00337CDA">
        <w:t xml:space="preserve">siguientes </w:t>
      </w:r>
      <w:r w:rsidR="00337CDA" w:rsidRPr="00CB09AB">
        <w:t xml:space="preserve">logos </w:t>
      </w:r>
      <w:r w:rsidR="00410FD3" w:rsidRPr="00CB09AB">
        <w:t>(</w:t>
      </w:r>
      <w:r w:rsidR="00442474" w:rsidRPr="00CB09AB">
        <w:t>véase Anexo II</w:t>
      </w:r>
      <w:r w:rsidR="00410FD3" w:rsidRPr="00CB09AB">
        <w:t>)</w:t>
      </w:r>
      <w:r w:rsidR="00337CDA" w:rsidRPr="00CB09AB">
        <w:t xml:space="preserve">: </w:t>
      </w:r>
    </w:p>
    <w:p w14:paraId="45CC5075" w14:textId="49D4E6D6" w:rsidR="00337CDA" w:rsidRDefault="00337CDA" w:rsidP="00337CDA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Universidad de León</w:t>
      </w:r>
    </w:p>
    <w:p w14:paraId="07A87637" w14:textId="5147DFB6" w:rsidR="00337CDA" w:rsidRDefault="00337CDA" w:rsidP="00337CDA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Facultad de Economía y Empresa</w:t>
      </w:r>
    </w:p>
    <w:p w14:paraId="6828A8C2" w14:textId="70F2B00A" w:rsidR="00337CDA" w:rsidRDefault="00337CDA" w:rsidP="00337CDA">
      <w:pPr>
        <w:pStyle w:val="Prrafodelista"/>
        <w:numPr>
          <w:ilvl w:val="0"/>
          <w:numId w:val="12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 xml:space="preserve">Grupo de Innovación Docente </w:t>
      </w:r>
      <w:proofErr w:type="spellStart"/>
      <w:r>
        <w:rPr>
          <w:rFonts w:cstheme="minorHAnsi"/>
          <w:lang w:eastAsia="es-ES"/>
        </w:rPr>
        <w:t>EComArte</w:t>
      </w:r>
      <w:proofErr w:type="spellEnd"/>
    </w:p>
    <w:p w14:paraId="2958753B" w14:textId="4D5E3A09" w:rsidR="00337CDA" w:rsidRDefault="00337CDA" w:rsidP="00D64ECC">
      <w:pPr>
        <w:pStyle w:val="Prrafodelista"/>
        <w:numPr>
          <w:ilvl w:val="0"/>
          <w:numId w:val="12"/>
        </w:numPr>
        <w:spacing w:after="240"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Colegio de Economistas de León</w:t>
      </w:r>
    </w:p>
    <w:p w14:paraId="11CE7DB1" w14:textId="22ABB8E4" w:rsidR="006950CD" w:rsidRDefault="006950CD" w:rsidP="00115CD1">
      <w:pPr>
        <w:spacing w:line="276" w:lineRule="auto"/>
        <w:jc w:val="both"/>
      </w:pPr>
      <w:r w:rsidRPr="00296141">
        <w:t>Se</w:t>
      </w:r>
      <w:r>
        <w:t xml:space="preserve"> </w:t>
      </w:r>
      <w:r w:rsidR="00296141">
        <w:t xml:space="preserve">recomienda el uso de </w:t>
      </w:r>
      <w:proofErr w:type="spellStart"/>
      <w:r w:rsidR="00296141">
        <w:t>Canva</w:t>
      </w:r>
      <w:proofErr w:type="spellEnd"/>
      <w:r w:rsidR="00296141">
        <w:t xml:space="preserve"> o </w:t>
      </w:r>
      <w:proofErr w:type="spellStart"/>
      <w:r w:rsidR="00296141">
        <w:t>Power</w:t>
      </w:r>
      <w:proofErr w:type="spellEnd"/>
      <w:r w:rsidR="00296141">
        <w:t xml:space="preserve"> </w:t>
      </w:r>
      <w:r w:rsidR="00FE67B8">
        <w:t>Point</w:t>
      </w:r>
      <w:r w:rsidR="00215ACD">
        <w:t>,</w:t>
      </w:r>
      <w:r w:rsidR="00000F4E">
        <w:t xml:space="preserve"> si bien c</w:t>
      </w:r>
      <w:r w:rsidR="00296141">
        <w:t xml:space="preserve">ualquier herramienta será válida </w:t>
      </w:r>
      <w:r>
        <w:t xml:space="preserve">siempre que el archivo final cumpla con </w:t>
      </w:r>
      <w:r w:rsidR="001A055E">
        <w:t>los</w:t>
      </w:r>
      <w:r w:rsidR="00000F4E">
        <w:t xml:space="preserve"> criterios</w:t>
      </w:r>
      <w:r>
        <w:t xml:space="preserve"> establecido</w:t>
      </w:r>
      <w:r w:rsidR="00000F4E">
        <w:t>s</w:t>
      </w:r>
      <w:r w:rsidR="00337CDA">
        <w:t xml:space="preserve"> en estas bases</w:t>
      </w:r>
      <w:r>
        <w:t xml:space="preserve"> y se entregue en </w:t>
      </w:r>
      <w:r w:rsidR="00337CDA">
        <w:t xml:space="preserve">formato </w:t>
      </w:r>
      <w:r>
        <w:t xml:space="preserve">PDF. </w:t>
      </w:r>
    </w:p>
    <w:p w14:paraId="3E1E2FDE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271F34DC" w14:textId="77777777" w:rsidR="00115CD1" w:rsidRDefault="00115CD1" w:rsidP="00115CD1">
      <w:pPr>
        <w:spacing w:line="276" w:lineRule="auto"/>
        <w:rPr>
          <w:rFonts w:cstheme="minorHAnsi"/>
          <w:b/>
          <w:bCs/>
          <w:lang w:eastAsia="es-ES"/>
        </w:rPr>
      </w:pPr>
      <w:r w:rsidRPr="00C72B10">
        <w:rPr>
          <w:rFonts w:cstheme="minorHAnsi"/>
          <w:b/>
          <w:bCs/>
          <w:lang w:eastAsia="es-ES"/>
        </w:rPr>
        <w:t xml:space="preserve">Originalidad </w:t>
      </w:r>
      <w:r>
        <w:rPr>
          <w:rFonts w:cstheme="minorHAnsi"/>
          <w:b/>
          <w:bCs/>
          <w:lang w:eastAsia="es-ES"/>
        </w:rPr>
        <w:t>y Tema</w:t>
      </w:r>
    </w:p>
    <w:p w14:paraId="5FCF1FD0" w14:textId="77777777" w:rsidR="00FE67B8" w:rsidRDefault="00FE67B8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733BB442" w14:textId="0F37E942" w:rsidR="00115CD1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>El trabajo presentado deberá ser original e inédito, es decir, no haber sido presentado previamente en otros concursos, ni haberse publicado en ningún medio digital o impreso. El participante garantiza que es el único autor</w:t>
      </w:r>
      <w:r w:rsidR="006D30B2">
        <w:rPr>
          <w:rFonts w:cstheme="minorHAnsi"/>
          <w:lang w:eastAsia="es-ES"/>
        </w:rPr>
        <w:t>/a</w:t>
      </w:r>
      <w:r w:rsidRPr="00C72B10">
        <w:rPr>
          <w:rFonts w:cstheme="minorHAnsi"/>
          <w:lang w:eastAsia="es-ES"/>
        </w:rPr>
        <w:t xml:space="preserve"> del póster y que ostenta todos los derechos sobre el contenido presentado. Cualquier infracción a estos principios supondrá la descalificación inmediata del concurso. En caso de detección de plagio, el</w:t>
      </w:r>
      <w:r w:rsidR="006D30B2">
        <w:rPr>
          <w:rFonts w:cstheme="minorHAnsi"/>
          <w:lang w:eastAsia="es-ES"/>
        </w:rPr>
        <w:t>/la</w:t>
      </w:r>
      <w:r w:rsidRPr="00C72B10">
        <w:rPr>
          <w:rFonts w:cstheme="minorHAnsi"/>
          <w:lang w:eastAsia="es-ES"/>
        </w:rPr>
        <w:t xml:space="preserve"> participante será excluido y se podrán tomar </w:t>
      </w:r>
      <w:r w:rsidR="00215ACD">
        <w:rPr>
          <w:rFonts w:cstheme="minorHAnsi"/>
          <w:lang w:eastAsia="es-ES"/>
        </w:rPr>
        <w:t xml:space="preserve">las </w:t>
      </w:r>
      <w:r w:rsidRPr="00C72B10">
        <w:rPr>
          <w:rFonts w:cstheme="minorHAnsi"/>
          <w:lang w:eastAsia="es-ES"/>
        </w:rPr>
        <w:t>acciones legales pertinentes.</w:t>
      </w:r>
    </w:p>
    <w:p w14:paraId="23465045" w14:textId="77777777" w:rsidR="00296141" w:rsidRPr="00C72B10" w:rsidRDefault="0029614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6E209C18" w14:textId="5B8220FC" w:rsidR="00115CD1" w:rsidRDefault="00296141" w:rsidP="00115CD1">
      <w:pPr>
        <w:spacing w:line="276" w:lineRule="auto"/>
        <w:jc w:val="both"/>
      </w:pPr>
      <w:r>
        <w:t>Los pósteres deberán centrarse en los temas propuestos en las asignaturas de Econometría de los Grados mencionados.</w:t>
      </w:r>
    </w:p>
    <w:p w14:paraId="2A384D0C" w14:textId="77777777" w:rsidR="00296141" w:rsidRDefault="00296141" w:rsidP="00115CD1">
      <w:pPr>
        <w:spacing w:line="276" w:lineRule="auto"/>
        <w:jc w:val="both"/>
        <w:rPr>
          <w:rFonts w:cstheme="minorHAnsi"/>
          <w:b/>
          <w:bCs/>
          <w:lang w:eastAsia="es-ES"/>
        </w:rPr>
      </w:pPr>
    </w:p>
    <w:p w14:paraId="7411284C" w14:textId="7B84C683" w:rsidR="00115CD1" w:rsidRPr="00C72B10" w:rsidRDefault="00C202B1" w:rsidP="00115CD1">
      <w:pPr>
        <w:spacing w:line="276" w:lineRule="auto"/>
        <w:jc w:val="both"/>
        <w:rPr>
          <w:rFonts w:cstheme="minorHAnsi"/>
          <w:b/>
          <w:lang w:eastAsia="es-ES"/>
        </w:rPr>
      </w:pPr>
      <w:r>
        <w:rPr>
          <w:rFonts w:cstheme="minorHAnsi"/>
          <w:b/>
          <w:lang w:eastAsia="es-ES"/>
        </w:rPr>
        <w:t>Composición y fallo del j</w:t>
      </w:r>
      <w:r w:rsidR="00115CD1" w:rsidRPr="00C72B10">
        <w:rPr>
          <w:rFonts w:cstheme="minorHAnsi"/>
          <w:b/>
          <w:lang w:eastAsia="es-ES"/>
        </w:rPr>
        <w:t>urado</w:t>
      </w:r>
    </w:p>
    <w:p w14:paraId="5143D4E2" w14:textId="77777777" w:rsidR="00115CD1" w:rsidRPr="00C72B10" w:rsidRDefault="00115CD1" w:rsidP="00115CD1">
      <w:pPr>
        <w:spacing w:line="276" w:lineRule="auto"/>
        <w:jc w:val="both"/>
        <w:rPr>
          <w:rFonts w:cstheme="minorHAnsi"/>
          <w:b/>
          <w:lang w:eastAsia="es-ES"/>
        </w:rPr>
      </w:pPr>
    </w:p>
    <w:p w14:paraId="2DCFDDA8" w14:textId="17F24544" w:rsidR="00C202B1" w:rsidRDefault="00C202B1" w:rsidP="00115CD1">
      <w:pPr>
        <w:spacing w:line="276" w:lineRule="auto"/>
        <w:jc w:val="both"/>
      </w:pPr>
      <w:r>
        <w:t>El Jurado estará compuesto por los</w:t>
      </w:r>
      <w:r w:rsidR="004278FA">
        <w:t>/as</w:t>
      </w:r>
      <w:r>
        <w:t xml:space="preserve"> profesores</w:t>
      </w:r>
      <w:r w:rsidR="004278FA">
        <w:t>/as</w:t>
      </w:r>
      <w:r>
        <w:t xml:space="preserve"> responsables de las asignaturas, quienes se encargarán de evaluar y valorar los trabajos presentados. </w:t>
      </w:r>
    </w:p>
    <w:p w14:paraId="5DAA89D7" w14:textId="77777777" w:rsidR="00C202B1" w:rsidRPr="00C72B10" w:rsidRDefault="00C202B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79499083" w14:textId="3EDCDFB7" w:rsidR="00115CD1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>Las decisiones del Jurado son inapelables, pudiendo quedar desierto el premio</w:t>
      </w:r>
      <w:r w:rsidR="00A47CCA">
        <w:rPr>
          <w:rFonts w:cstheme="minorHAnsi"/>
          <w:lang w:eastAsia="es-ES"/>
        </w:rPr>
        <w:t>.</w:t>
      </w:r>
    </w:p>
    <w:p w14:paraId="45240453" w14:textId="77777777" w:rsidR="00BD0D04" w:rsidRPr="00C72B10" w:rsidRDefault="00BD0D04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20F990AB" w14:textId="65F87B6E" w:rsidR="00862CAF" w:rsidRDefault="00115CD1" w:rsidP="00862CAF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>En caso de cualquier imprevisto no establecido en las bases del concurso, el Jurado tendrá la potestad para resolverlo.</w:t>
      </w:r>
    </w:p>
    <w:p w14:paraId="08A42134" w14:textId="77777777" w:rsidR="00A620AB" w:rsidRDefault="00A620AB" w:rsidP="00862CAF">
      <w:pPr>
        <w:spacing w:line="276" w:lineRule="auto"/>
        <w:jc w:val="both"/>
        <w:rPr>
          <w:rFonts w:cstheme="minorHAnsi"/>
          <w:lang w:eastAsia="es-ES"/>
        </w:rPr>
      </w:pPr>
    </w:p>
    <w:p w14:paraId="0E31C270" w14:textId="6BAEF38C" w:rsidR="00115CD1" w:rsidRPr="00C72B10" w:rsidRDefault="00115CD1" w:rsidP="00862CAF">
      <w:pPr>
        <w:spacing w:line="276" w:lineRule="auto"/>
        <w:jc w:val="both"/>
        <w:rPr>
          <w:rFonts w:cstheme="minorHAnsi"/>
          <w:b/>
          <w:bCs/>
          <w:lang w:eastAsia="es-ES"/>
        </w:rPr>
      </w:pPr>
      <w:r w:rsidRPr="00C72B10">
        <w:rPr>
          <w:rFonts w:cstheme="minorHAnsi"/>
          <w:b/>
          <w:bCs/>
          <w:lang w:eastAsia="es-ES"/>
        </w:rPr>
        <w:t>Criterios de valoración</w:t>
      </w:r>
    </w:p>
    <w:p w14:paraId="25FD0D18" w14:textId="77777777" w:rsidR="00115CD1" w:rsidRPr="00C72B10" w:rsidRDefault="00115CD1" w:rsidP="00115CD1">
      <w:pPr>
        <w:spacing w:line="276" w:lineRule="auto"/>
        <w:jc w:val="both"/>
        <w:rPr>
          <w:rFonts w:cstheme="minorHAnsi"/>
          <w:b/>
          <w:bCs/>
          <w:lang w:eastAsia="es-ES"/>
        </w:rPr>
      </w:pPr>
    </w:p>
    <w:p w14:paraId="77EC135A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C2086">
        <w:rPr>
          <w:rFonts w:cstheme="minorHAnsi"/>
          <w:lang w:eastAsia="es-ES"/>
        </w:rPr>
        <w:t>El jurado evaluará los posters basándose en los siguientes criterios:</w:t>
      </w:r>
    </w:p>
    <w:p w14:paraId="36AF6865" w14:textId="77777777" w:rsidR="00115CD1" w:rsidRPr="00CC2086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0244B88C" w14:textId="77777777" w:rsidR="00115CD1" w:rsidRPr="00CC2086" w:rsidRDefault="00115CD1" w:rsidP="00115CD1">
      <w:pPr>
        <w:numPr>
          <w:ilvl w:val="0"/>
          <w:numId w:val="6"/>
        </w:numPr>
        <w:spacing w:line="276" w:lineRule="auto"/>
        <w:jc w:val="both"/>
        <w:rPr>
          <w:rFonts w:cstheme="minorHAnsi"/>
          <w:lang w:eastAsia="es-ES"/>
        </w:rPr>
      </w:pPr>
      <w:r w:rsidRPr="00CC2086">
        <w:rPr>
          <w:rFonts w:cstheme="minorHAnsi"/>
          <w:lang w:eastAsia="es-ES"/>
        </w:rPr>
        <w:t>Relevancia y originalidad: Contribución del trabajo a la comprensión de un problema económico a través de la econometría.</w:t>
      </w:r>
    </w:p>
    <w:p w14:paraId="21687BC6" w14:textId="77777777" w:rsidR="00115CD1" w:rsidRPr="00CC2086" w:rsidRDefault="00115CD1" w:rsidP="00115CD1">
      <w:pPr>
        <w:numPr>
          <w:ilvl w:val="0"/>
          <w:numId w:val="6"/>
        </w:numPr>
        <w:spacing w:line="276" w:lineRule="auto"/>
        <w:jc w:val="both"/>
        <w:rPr>
          <w:rFonts w:cstheme="minorHAnsi"/>
          <w:lang w:eastAsia="es-ES"/>
        </w:rPr>
      </w:pPr>
      <w:r w:rsidRPr="00CC2086">
        <w:rPr>
          <w:rFonts w:cstheme="minorHAnsi"/>
          <w:lang w:eastAsia="es-ES"/>
        </w:rPr>
        <w:t>Metodología y rigor científico: Uso correcto y adecuado de herramientas y técnicas econométricas.</w:t>
      </w:r>
    </w:p>
    <w:p w14:paraId="40611527" w14:textId="77777777" w:rsidR="00115CD1" w:rsidRPr="00CC2086" w:rsidRDefault="00115CD1" w:rsidP="00115CD1">
      <w:pPr>
        <w:numPr>
          <w:ilvl w:val="0"/>
          <w:numId w:val="6"/>
        </w:numPr>
        <w:spacing w:line="276" w:lineRule="auto"/>
        <w:jc w:val="both"/>
        <w:rPr>
          <w:rFonts w:cstheme="minorHAnsi"/>
          <w:lang w:eastAsia="es-ES"/>
        </w:rPr>
      </w:pPr>
      <w:r w:rsidRPr="00CC2086">
        <w:rPr>
          <w:rFonts w:cstheme="minorHAnsi"/>
          <w:lang w:eastAsia="es-ES"/>
        </w:rPr>
        <w:t>Síntesis y claridad: Claridad en la presentación de las ideas y resultados.</w:t>
      </w:r>
    </w:p>
    <w:p w14:paraId="677548D1" w14:textId="24A62B8C" w:rsidR="00115CD1" w:rsidRDefault="00115CD1" w:rsidP="00115CD1">
      <w:pPr>
        <w:numPr>
          <w:ilvl w:val="0"/>
          <w:numId w:val="6"/>
        </w:numPr>
        <w:spacing w:line="276" w:lineRule="auto"/>
        <w:jc w:val="both"/>
        <w:rPr>
          <w:rFonts w:cstheme="minorHAnsi"/>
          <w:lang w:eastAsia="es-ES"/>
        </w:rPr>
      </w:pPr>
      <w:r w:rsidRPr="00CC2086">
        <w:rPr>
          <w:rFonts w:cstheme="minorHAnsi"/>
          <w:lang w:eastAsia="es-ES"/>
        </w:rPr>
        <w:t>Diseño visual: Estética del póster, organización del contenido y facilidad de lectura.</w:t>
      </w:r>
    </w:p>
    <w:p w14:paraId="15E15A27" w14:textId="77777777" w:rsidR="0095599C" w:rsidRPr="00CC2086" w:rsidRDefault="0095599C" w:rsidP="0095599C">
      <w:pPr>
        <w:spacing w:line="276" w:lineRule="auto"/>
        <w:ind w:left="720"/>
        <w:jc w:val="both"/>
        <w:rPr>
          <w:rFonts w:cstheme="minorHAnsi"/>
          <w:lang w:eastAsia="es-ES"/>
        </w:rPr>
      </w:pPr>
    </w:p>
    <w:p w14:paraId="466CCF10" w14:textId="2B619858" w:rsidR="00115CD1" w:rsidRPr="00C72B10" w:rsidRDefault="00D41392" w:rsidP="00115CD1">
      <w:pPr>
        <w:spacing w:line="276" w:lineRule="auto"/>
        <w:jc w:val="both"/>
        <w:rPr>
          <w:rFonts w:cstheme="minorHAnsi"/>
          <w:b/>
          <w:bCs/>
          <w:lang w:eastAsia="es-ES"/>
        </w:rPr>
      </w:pPr>
      <w:r>
        <w:rPr>
          <w:rFonts w:cstheme="minorHAnsi"/>
          <w:b/>
          <w:bCs/>
          <w:lang w:eastAsia="es-ES"/>
        </w:rPr>
        <w:t xml:space="preserve">Finalistas y </w:t>
      </w:r>
      <w:r w:rsidR="00115CD1" w:rsidRPr="00C72B10">
        <w:rPr>
          <w:rFonts w:cstheme="minorHAnsi"/>
          <w:b/>
          <w:bCs/>
          <w:lang w:eastAsia="es-ES"/>
        </w:rPr>
        <w:t>Premio</w:t>
      </w:r>
      <w:r>
        <w:rPr>
          <w:rFonts w:cstheme="minorHAnsi"/>
          <w:b/>
          <w:bCs/>
          <w:lang w:eastAsia="es-ES"/>
        </w:rPr>
        <w:t>s</w:t>
      </w:r>
    </w:p>
    <w:p w14:paraId="57507725" w14:textId="44C3DD59" w:rsidR="00115CD1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4F91B6B6" w14:textId="0C745A4E" w:rsidR="00E23C24" w:rsidRDefault="00E23C24" w:rsidP="00E23C24">
      <w:pPr>
        <w:spacing w:line="276" w:lineRule="auto"/>
        <w:jc w:val="both"/>
      </w:pPr>
      <w:r>
        <w:t xml:space="preserve">Se seleccionarán </w:t>
      </w:r>
      <w:r>
        <w:rPr>
          <w:rStyle w:val="Textoennegrita"/>
        </w:rPr>
        <w:t>tres finalistas</w:t>
      </w:r>
      <w:r>
        <w:t xml:space="preserve"> conforme a </w:t>
      </w:r>
      <w:r w:rsidR="003053E3">
        <w:t xml:space="preserve">los </w:t>
      </w:r>
      <w:r>
        <w:t xml:space="preserve">criterios de evaluación establecidos en estas bases. </w:t>
      </w:r>
    </w:p>
    <w:p w14:paraId="290F6B3C" w14:textId="77777777" w:rsidR="00E23C24" w:rsidRPr="00C72B10" w:rsidRDefault="00E23C24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2BC325DE" w14:textId="6404C3D2" w:rsidR="00E2080D" w:rsidRPr="00C72B10" w:rsidRDefault="00863392" w:rsidP="00E2080D">
      <w:pPr>
        <w:spacing w:line="276" w:lineRule="auto"/>
        <w:jc w:val="both"/>
        <w:rPr>
          <w:rFonts w:cstheme="minorHAnsi"/>
          <w:lang w:eastAsia="es-ES"/>
        </w:rPr>
      </w:pPr>
      <w:r>
        <w:t>Concluido el plazo, el jurado deliberará y anunciará el nombre de los finalistas</w:t>
      </w:r>
      <w:r w:rsidR="00E2080D">
        <w:t xml:space="preserve">. La propuesta se publicará tanto en el Moodle de las asignaturas correspondientes como en el espacio habilitado para este concurso. Adicionalmente, </w:t>
      </w:r>
      <w:r w:rsidR="00F743BB">
        <w:rPr>
          <w:rFonts w:cstheme="minorHAnsi"/>
          <w:lang w:eastAsia="es-ES"/>
        </w:rPr>
        <w:t>los finalistas</w:t>
      </w:r>
      <w:r w:rsidR="00E2080D" w:rsidRPr="00C72B10">
        <w:rPr>
          <w:rFonts w:cstheme="minorHAnsi"/>
          <w:lang w:eastAsia="es-ES"/>
        </w:rPr>
        <w:t xml:space="preserve"> se publica</w:t>
      </w:r>
      <w:r w:rsidR="009209A9">
        <w:rPr>
          <w:rFonts w:cstheme="minorHAnsi"/>
          <w:lang w:eastAsia="es-ES"/>
        </w:rPr>
        <w:t>rán</w:t>
      </w:r>
      <w:r w:rsidR="00E2080D" w:rsidRPr="00C72B10">
        <w:rPr>
          <w:rFonts w:cstheme="minorHAnsi"/>
          <w:lang w:eastAsia="es-ES"/>
        </w:rPr>
        <w:t xml:space="preserve"> en la página web del Grupo de Innovación Docente de la ULE sobre Economía, Comunicación y Arte (</w:t>
      </w:r>
      <w:proofErr w:type="spellStart"/>
      <w:r w:rsidR="00E2080D" w:rsidRPr="00C72B10">
        <w:rPr>
          <w:rFonts w:cstheme="minorHAnsi"/>
          <w:lang w:eastAsia="es-ES"/>
        </w:rPr>
        <w:t>EComArte</w:t>
      </w:r>
      <w:proofErr w:type="spellEnd"/>
      <w:r w:rsidR="00E2080D" w:rsidRPr="00C72B10">
        <w:rPr>
          <w:rFonts w:cstheme="minorHAnsi"/>
          <w:lang w:eastAsia="es-ES"/>
        </w:rPr>
        <w:t xml:space="preserve">) y en la web de la Universidad de León. </w:t>
      </w:r>
    </w:p>
    <w:p w14:paraId="4DC7C59C" w14:textId="77777777" w:rsidR="00863392" w:rsidRDefault="00863392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00723011" w14:textId="7DCDB748" w:rsidR="00D41392" w:rsidRDefault="00D41392" w:rsidP="008C7768">
      <w:pPr>
        <w:spacing w:after="240" w:line="276" w:lineRule="auto"/>
        <w:jc w:val="both"/>
        <w:rPr>
          <w:u w:val="single"/>
        </w:rPr>
      </w:pPr>
      <w:r w:rsidRPr="00D41392">
        <w:rPr>
          <w:u w:val="single"/>
        </w:rPr>
        <w:t>Primer finalista (Póster ganador)</w:t>
      </w:r>
    </w:p>
    <w:p w14:paraId="22A68CCC" w14:textId="28E2E3DF" w:rsidR="00D41392" w:rsidRPr="00446832" w:rsidRDefault="00D41392" w:rsidP="00D41392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 w:rsidRPr="00446832">
        <w:rPr>
          <w:rFonts w:cstheme="minorHAnsi"/>
          <w:lang w:eastAsia="es-ES"/>
        </w:rPr>
        <w:t>Diploma</w:t>
      </w:r>
      <w:r w:rsidR="00215ACD">
        <w:rPr>
          <w:rFonts w:cstheme="minorHAnsi"/>
          <w:lang w:eastAsia="es-ES"/>
        </w:rPr>
        <w:t>.</w:t>
      </w:r>
    </w:p>
    <w:p w14:paraId="78DD8756" w14:textId="4637FD1C" w:rsidR="00D41392" w:rsidRDefault="00742FF9" w:rsidP="00D41392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Obsequio</w:t>
      </w:r>
      <w:r w:rsidR="00215ACD">
        <w:rPr>
          <w:rFonts w:cstheme="minorHAnsi"/>
          <w:lang w:eastAsia="es-ES"/>
        </w:rPr>
        <w:t>.</w:t>
      </w:r>
    </w:p>
    <w:p w14:paraId="1F509228" w14:textId="64C8D783" w:rsidR="008B4F84" w:rsidRPr="00206C04" w:rsidRDefault="008B4F84" w:rsidP="00D41392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Acceso durante un año a la bolsa de empleo del Colegio de Economistas de León</w:t>
      </w:r>
      <w:r w:rsidR="00215ACD">
        <w:rPr>
          <w:rFonts w:cstheme="minorHAnsi"/>
          <w:lang w:eastAsia="es-ES"/>
        </w:rPr>
        <w:t>.</w:t>
      </w:r>
    </w:p>
    <w:p w14:paraId="24711A53" w14:textId="3E572118" w:rsidR="008779CC" w:rsidRDefault="00E568F8" w:rsidP="00E568F8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 w:rsidRPr="00E568F8">
        <w:rPr>
          <w:rFonts w:cstheme="minorHAnsi"/>
          <w:lang w:eastAsia="es-ES"/>
        </w:rPr>
        <w:t>Se cubrirán (total o parcialmente) los gastos de la cuota de inscripción para asistir a un congreso, seminario o jornadas relacionados con la investigación</w:t>
      </w:r>
      <w:r w:rsidR="00FF3A64">
        <w:rPr>
          <w:rFonts w:cstheme="minorHAnsi"/>
          <w:lang w:eastAsia="es-ES"/>
        </w:rPr>
        <w:t xml:space="preserve"> cuantitativa</w:t>
      </w:r>
      <w:r w:rsidRPr="00E568F8">
        <w:rPr>
          <w:rFonts w:cstheme="minorHAnsi"/>
          <w:lang w:eastAsia="es-ES"/>
        </w:rPr>
        <w:t xml:space="preserve"> en Economía, de acuerdo con las condiciones que establezca la organización</w:t>
      </w:r>
      <w:r w:rsidR="00215ACD">
        <w:rPr>
          <w:rFonts w:cstheme="minorHAnsi"/>
          <w:lang w:eastAsia="es-ES"/>
        </w:rPr>
        <w:t>.</w:t>
      </w:r>
    </w:p>
    <w:p w14:paraId="03384C8E" w14:textId="77777777" w:rsidR="00E568F8" w:rsidRPr="00E568F8" w:rsidRDefault="00E568F8" w:rsidP="00E568F8">
      <w:pPr>
        <w:pStyle w:val="Prrafodelista"/>
        <w:spacing w:line="276" w:lineRule="auto"/>
        <w:jc w:val="both"/>
        <w:rPr>
          <w:rFonts w:cstheme="minorHAnsi"/>
          <w:lang w:eastAsia="es-ES"/>
        </w:rPr>
      </w:pPr>
    </w:p>
    <w:p w14:paraId="1D54DAFC" w14:textId="599967AD" w:rsidR="008779CC" w:rsidRDefault="008779CC" w:rsidP="008C7768">
      <w:pPr>
        <w:spacing w:after="240" w:line="276" w:lineRule="auto"/>
        <w:jc w:val="both"/>
        <w:rPr>
          <w:u w:val="single"/>
        </w:rPr>
      </w:pPr>
      <w:r>
        <w:rPr>
          <w:u w:val="single"/>
        </w:rPr>
        <w:t>Segundo y tercer</w:t>
      </w:r>
      <w:r w:rsidRPr="00D41392">
        <w:rPr>
          <w:u w:val="single"/>
        </w:rPr>
        <w:t xml:space="preserve"> finalista </w:t>
      </w:r>
    </w:p>
    <w:p w14:paraId="6B02D2C6" w14:textId="16843D8D" w:rsidR="008779CC" w:rsidRPr="00446832" w:rsidRDefault="008779CC" w:rsidP="008779CC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 w:rsidRPr="00446832">
        <w:rPr>
          <w:rFonts w:cstheme="minorHAnsi"/>
          <w:lang w:eastAsia="es-ES"/>
        </w:rPr>
        <w:t>Diploma</w:t>
      </w:r>
      <w:r w:rsidR="00215ACD">
        <w:rPr>
          <w:rFonts w:cstheme="minorHAnsi"/>
          <w:lang w:eastAsia="es-ES"/>
        </w:rPr>
        <w:t>.</w:t>
      </w:r>
    </w:p>
    <w:p w14:paraId="665CD3E3" w14:textId="6CF60844" w:rsidR="008779CC" w:rsidRPr="00206C04" w:rsidRDefault="00742FF9" w:rsidP="008779CC">
      <w:pPr>
        <w:pStyle w:val="Prrafodelista"/>
        <w:numPr>
          <w:ilvl w:val="0"/>
          <w:numId w:val="11"/>
        </w:num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Obsequio</w:t>
      </w:r>
      <w:r w:rsidR="00215ACD">
        <w:rPr>
          <w:rFonts w:cstheme="minorHAnsi"/>
          <w:lang w:eastAsia="es-ES"/>
        </w:rPr>
        <w:t>.</w:t>
      </w:r>
    </w:p>
    <w:p w14:paraId="390A2B57" w14:textId="0E008AE1" w:rsidR="001C7D9A" w:rsidRDefault="001C7D9A" w:rsidP="001C7D9A">
      <w:pPr>
        <w:spacing w:line="276" w:lineRule="auto"/>
        <w:jc w:val="both"/>
        <w:rPr>
          <w:rFonts w:cstheme="minorHAnsi"/>
          <w:highlight w:val="yellow"/>
          <w:lang w:eastAsia="es-ES"/>
        </w:rPr>
      </w:pPr>
    </w:p>
    <w:p w14:paraId="705F8EA7" w14:textId="01A62F9E" w:rsidR="008779CC" w:rsidRDefault="003C50C5" w:rsidP="008779CC">
      <w:pPr>
        <w:spacing w:line="276" w:lineRule="auto"/>
        <w:jc w:val="both"/>
      </w:pPr>
      <w:r>
        <w:t>La organización se reserva el derecho de modificar las características de cada fase del concurso, así como de los premios, en caso de que concurran circunstancias excepcionales.</w:t>
      </w:r>
    </w:p>
    <w:p w14:paraId="13826C13" w14:textId="4EAA9E61" w:rsidR="00115CD1" w:rsidRPr="00C72B10" w:rsidRDefault="00F11A22" w:rsidP="00303646">
      <w:pPr>
        <w:spacing w:line="276" w:lineRule="auto"/>
        <w:jc w:val="both"/>
        <w:rPr>
          <w:rFonts w:cstheme="minorHAnsi"/>
          <w:lang w:eastAsia="es-ES"/>
        </w:rPr>
      </w:pPr>
      <w:r>
        <w:rPr>
          <w:rFonts w:cstheme="minorHAnsi"/>
          <w:u w:val="single"/>
          <w:lang w:eastAsia="es-ES"/>
        </w:rPr>
        <w:br w:type="page"/>
      </w:r>
      <w:r w:rsidR="00303646" w:rsidRPr="00303646">
        <w:rPr>
          <w:rFonts w:cstheme="minorHAnsi"/>
          <w:b/>
          <w:bCs/>
          <w:lang w:eastAsia="es-ES"/>
        </w:rPr>
        <w:lastRenderedPageBreak/>
        <w:t>De</w:t>
      </w:r>
      <w:r w:rsidR="00115CD1" w:rsidRPr="00C72B10">
        <w:rPr>
          <w:rFonts w:cstheme="minorHAnsi"/>
          <w:b/>
          <w:bCs/>
          <w:lang w:eastAsia="es-ES"/>
        </w:rPr>
        <w:t>rechos de uso y difusión</w:t>
      </w:r>
    </w:p>
    <w:p w14:paraId="0D78D3B2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6F5E0F61" w14:textId="30F2642A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>La ULE se reserva el derecho de utilizar los p</w:t>
      </w:r>
      <w:r>
        <w:rPr>
          <w:rFonts w:cstheme="minorHAnsi"/>
          <w:lang w:eastAsia="es-ES"/>
        </w:rPr>
        <w:t>o</w:t>
      </w:r>
      <w:r w:rsidRPr="00C72B10">
        <w:rPr>
          <w:rFonts w:cstheme="minorHAnsi"/>
          <w:lang w:eastAsia="es-ES"/>
        </w:rPr>
        <w:t xml:space="preserve">sters presentados para fines académicos y de divulgación, siempre mencionando al autor o autora del trabajo. Los trabajos ganadores podrán ser difundidos a través de los canales institucionales de la </w:t>
      </w:r>
      <w:r w:rsidR="00D52AF2">
        <w:rPr>
          <w:rFonts w:cstheme="minorHAnsi"/>
          <w:lang w:eastAsia="es-ES"/>
        </w:rPr>
        <w:t>ULE</w:t>
      </w:r>
      <w:r w:rsidRPr="00C72B10">
        <w:rPr>
          <w:rFonts w:cstheme="minorHAnsi"/>
          <w:lang w:eastAsia="es-ES"/>
        </w:rPr>
        <w:t>, así como en otros medios digitales, impresos o eventos académicos organizados por la Facultad de Ciencias Económicas y Empresariales</w:t>
      </w:r>
      <w:r>
        <w:rPr>
          <w:rFonts w:cstheme="minorHAnsi"/>
          <w:lang w:eastAsia="es-ES"/>
        </w:rPr>
        <w:t xml:space="preserve"> de la ULE</w:t>
      </w:r>
      <w:r w:rsidRPr="00C72B10">
        <w:rPr>
          <w:rFonts w:cstheme="minorHAnsi"/>
          <w:lang w:eastAsia="es-ES"/>
        </w:rPr>
        <w:t>, sin que esto conlleve compensación económica adicional.</w:t>
      </w:r>
    </w:p>
    <w:p w14:paraId="0680F387" w14:textId="77777777" w:rsidR="00115CD1" w:rsidRPr="00C72B10" w:rsidRDefault="00115CD1" w:rsidP="00115CD1">
      <w:pPr>
        <w:pStyle w:val="Prrafodelista"/>
        <w:spacing w:line="276" w:lineRule="auto"/>
        <w:ind w:left="993"/>
        <w:jc w:val="both"/>
        <w:rPr>
          <w:rFonts w:cstheme="minorHAnsi"/>
          <w:lang w:eastAsia="es-ES"/>
        </w:rPr>
      </w:pPr>
    </w:p>
    <w:p w14:paraId="1C0B3C1D" w14:textId="77777777" w:rsidR="00115CD1" w:rsidRPr="00C72B10" w:rsidRDefault="00115CD1" w:rsidP="00115CD1">
      <w:pPr>
        <w:spacing w:line="276" w:lineRule="auto"/>
        <w:jc w:val="both"/>
        <w:rPr>
          <w:rFonts w:cstheme="minorHAnsi"/>
          <w:b/>
          <w:bCs/>
          <w:lang w:eastAsia="es-ES"/>
        </w:rPr>
      </w:pPr>
      <w:r w:rsidRPr="00C72B10">
        <w:rPr>
          <w:rFonts w:cstheme="minorHAnsi"/>
          <w:b/>
          <w:bCs/>
          <w:lang w:eastAsia="es-ES"/>
        </w:rPr>
        <w:t>Aceptación de las bases</w:t>
      </w:r>
    </w:p>
    <w:p w14:paraId="760DF59B" w14:textId="77777777" w:rsidR="00115CD1" w:rsidRPr="00C72B10" w:rsidRDefault="00115CD1" w:rsidP="00115CD1">
      <w:pPr>
        <w:pStyle w:val="Prrafodelista"/>
        <w:spacing w:line="276" w:lineRule="auto"/>
        <w:ind w:left="993"/>
        <w:jc w:val="both"/>
        <w:rPr>
          <w:rFonts w:cstheme="minorHAnsi"/>
          <w:lang w:eastAsia="es-ES"/>
        </w:rPr>
      </w:pPr>
    </w:p>
    <w:p w14:paraId="109429AE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 xml:space="preserve">El reconocimiento como participante válido supone la entera aceptación de las presentes bases y sus condiciones, así como la sumisión expresa a los criterios empleados y las decisiones interpretativas que el Jurado efectúe de las bases para la resolución de cualquier duda o conflicto que pudiera surgir. </w:t>
      </w:r>
    </w:p>
    <w:p w14:paraId="1F0FC11E" w14:textId="77777777" w:rsidR="00115CD1" w:rsidRPr="00C72B10" w:rsidRDefault="00115CD1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3A706B9F" w14:textId="6945D71E" w:rsidR="00115CD1" w:rsidRDefault="00115CD1" w:rsidP="00115CD1">
      <w:pPr>
        <w:spacing w:line="276" w:lineRule="auto"/>
        <w:jc w:val="both"/>
        <w:rPr>
          <w:rFonts w:cstheme="minorHAnsi"/>
          <w:lang w:eastAsia="es-ES"/>
        </w:rPr>
      </w:pPr>
      <w:r w:rsidRPr="00C72B10">
        <w:rPr>
          <w:rFonts w:cstheme="minorHAnsi"/>
          <w:lang w:eastAsia="es-ES"/>
        </w:rPr>
        <w:t xml:space="preserve">El incumplimiento de alguna </w:t>
      </w:r>
      <w:r w:rsidR="00215ACD">
        <w:rPr>
          <w:rFonts w:cstheme="minorHAnsi"/>
          <w:lang w:eastAsia="es-ES"/>
        </w:rPr>
        <w:t xml:space="preserve">cláusula </w:t>
      </w:r>
      <w:r w:rsidRPr="00C72B10">
        <w:rPr>
          <w:rFonts w:cstheme="minorHAnsi"/>
          <w:lang w:eastAsia="es-ES"/>
        </w:rPr>
        <w:t>de estas bases podrá ser motivo de no ser considerado ganador o ganadora del concurso.</w:t>
      </w:r>
    </w:p>
    <w:p w14:paraId="565B5FED" w14:textId="77777777" w:rsidR="009814F0" w:rsidRPr="00C72B10" w:rsidRDefault="009814F0" w:rsidP="00115CD1">
      <w:pPr>
        <w:spacing w:line="276" w:lineRule="auto"/>
        <w:jc w:val="both"/>
        <w:rPr>
          <w:rFonts w:cstheme="minorHAnsi"/>
          <w:lang w:eastAsia="es-ES"/>
        </w:rPr>
      </w:pPr>
    </w:p>
    <w:p w14:paraId="1D6D4F24" w14:textId="1023BD7A" w:rsidR="00862CAF" w:rsidRPr="00281E5E" w:rsidRDefault="00862CAF" w:rsidP="00862CAF">
      <w:pPr>
        <w:spacing w:line="276" w:lineRule="auto"/>
        <w:jc w:val="both"/>
        <w:rPr>
          <w:rFonts w:cstheme="minorHAnsi"/>
          <w:b/>
          <w:bCs/>
          <w:lang w:eastAsia="es-ES"/>
        </w:rPr>
      </w:pPr>
      <w:r w:rsidRPr="00281E5E">
        <w:rPr>
          <w:rFonts w:cstheme="minorHAnsi"/>
          <w:b/>
          <w:bCs/>
          <w:lang w:eastAsia="es-ES"/>
        </w:rPr>
        <w:t xml:space="preserve">Modificaciones de las bases </w:t>
      </w:r>
    </w:p>
    <w:p w14:paraId="527AB86D" w14:textId="77777777" w:rsidR="00862CAF" w:rsidRDefault="00862CAF" w:rsidP="00115CD1">
      <w:pPr>
        <w:jc w:val="both"/>
      </w:pPr>
    </w:p>
    <w:p w14:paraId="20EEB008" w14:textId="35A80487" w:rsidR="00115CD1" w:rsidRDefault="00862CAF" w:rsidP="00BB24A4">
      <w:pPr>
        <w:spacing w:line="276" w:lineRule="auto"/>
        <w:jc w:val="both"/>
        <w:rPr>
          <w:rFonts w:cstheme="minorHAnsi"/>
          <w:lang w:eastAsia="es-ES"/>
        </w:rPr>
      </w:pPr>
      <w:r w:rsidRPr="00BB24A4">
        <w:rPr>
          <w:rFonts w:cstheme="minorHAnsi"/>
          <w:lang w:eastAsia="es-ES"/>
        </w:rPr>
        <w:t xml:space="preserve">Se podrá modificar las características del </w:t>
      </w:r>
      <w:r w:rsidR="004E47F3" w:rsidRPr="00BB24A4">
        <w:rPr>
          <w:rFonts w:cstheme="minorHAnsi"/>
          <w:lang w:eastAsia="es-ES"/>
        </w:rPr>
        <w:t>concurso,</w:t>
      </w:r>
      <w:r w:rsidRPr="00BB24A4">
        <w:rPr>
          <w:rFonts w:cstheme="minorHAnsi"/>
          <w:lang w:eastAsia="es-ES"/>
        </w:rPr>
        <w:t xml:space="preserve"> </w:t>
      </w:r>
      <w:r w:rsidR="00EA1BFC">
        <w:rPr>
          <w:rFonts w:cstheme="minorHAnsi"/>
          <w:lang w:eastAsia="es-ES"/>
        </w:rPr>
        <w:t xml:space="preserve">así como los premios </w:t>
      </w:r>
      <w:r w:rsidRPr="00BB24A4">
        <w:rPr>
          <w:rFonts w:cstheme="minorHAnsi"/>
          <w:lang w:eastAsia="es-ES"/>
        </w:rPr>
        <w:t xml:space="preserve">si concurrieran circunstancias excepcionales que impidieran su realización en el modo previsto, y </w:t>
      </w:r>
      <w:r w:rsidR="00BB24A4" w:rsidRPr="00BB24A4">
        <w:rPr>
          <w:rFonts w:cstheme="minorHAnsi"/>
          <w:lang w:eastAsia="es-ES"/>
        </w:rPr>
        <w:t xml:space="preserve">se </w:t>
      </w:r>
      <w:r w:rsidRPr="00BB24A4">
        <w:rPr>
          <w:rFonts w:cstheme="minorHAnsi"/>
          <w:lang w:eastAsia="es-ES"/>
        </w:rPr>
        <w:t>comunicará a los</w:t>
      </w:r>
      <w:r w:rsidR="004E47F3">
        <w:rPr>
          <w:rFonts w:cstheme="minorHAnsi"/>
          <w:lang w:eastAsia="es-ES"/>
        </w:rPr>
        <w:t>/as</w:t>
      </w:r>
      <w:r w:rsidRPr="00BB24A4">
        <w:rPr>
          <w:rFonts w:cstheme="minorHAnsi"/>
          <w:lang w:eastAsia="es-ES"/>
        </w:rPr>
        <w:t xml:space="preserve"> participantes con la </w:t>
      </w:r>
      <w:r w:rsidR="00044EB3">
        <w:rPr>
          <w:rFonts w:cstheme="minorHAnsi"/>
          <w:lang w:eastAsia="es-ES"/>
        </w:rPr>
        <w:t xml:space="preserve">mayor </w:t>
      </w:r>
      <w:r w:rsidRPr="00BB24A4">
        <w:rPr>
          <w:rFonts w:cstheme="minorHAnsi"/>
          <w:lang w:eastAsia="es-ES"/>
        </w:rPr>
        <w:t>antelación que posible. Con independencia de lo anterior, la organización del concurso se reserva el derecho a modificar, posponer y cancelar el concurso parcial o totalmente, sin que por ello los participantes puedan exigir compensación alguna por los daños o gastos ocasionados.</w:t>
      </w:r>
    </w:p>
    <w:p w14:paraId="7FE3E4EA" w14:textId="1D572A6D" w:rsidR="00862CAF" w:rsidRDefault="00862CAF">
      <w:pPr>
        <w:rPr>
          <w:rFonts w:cstheme="minorHAnsi"/>
          <w:lang w:eastAsia="es-ES"/>
        </w:rPr>
      </w:pPr>
      <w:r>
        <w:rPr>
          <w:rFonts w:cstheme="minorHAnsi"/>
          <w:lang w:eastAsia="es-ES"/>
        </w:rPr>
        <w:br w:type="page"/>
      </w:r>
    </w:p>
    <w:p w14:paraId="34036BF8" w14:textId="77777777" w:rsidR="00115CD1" w:rsidRDefault="00115CD1" w:rsidP="00115CD1">
      <w:pPr>
        <w:jc w:val="both"/>
        <w:rPr>
          <w:rFonts w:cstheme="minorHAnsi"/>
          <w:lang w:eastAsia="es-ES"/>
        </w:rPr>
      </w:pPr>
    </w:p>
    <w:p w14:paraId="75AF6CD5" w14:textId="77777777" w:rsidR="00115CD1" w:rsidRPr="00643626" w:rsidRDefault="00115CD1" w:rsidP="00115CD1">
      <w:pPr>
        <w:jc w:val="center"/>
        <w:rPr>
          <w:rFonts w:cstheme="minorHAnsi"/>
          <w:b/>
          <w:lang w:eastAsia="es-ES"/>
        </w:rPr>
      </w:pPr>
      <w:r w:rsidRPr="00643626">
        <w:rPr>
          <w:rFonts w:cstheme="minorHAnsi"/>
          <w:b/>
          <w:lang w:eastAsia="es-ES"/>
        </w:rPr>
        <w:t>Anexo I</w:t>
      </w:r>
    </w:p>
    <w:p w14:paraId="22B1922C" w14:textId="77777777" w:rsidR="00115CD1" w:rsidRDefault="00115CD1" w:rsidP="00115CD1">
      <w:pPr>
        <w:jc w:val="both"/>
        <w:rPr>
          <w:rFonts w:cstheme="minorHAnsi"/>
          <w:b/>
          <w:bCs/>
          <w:lang w:eastAsia="es-ES"/>
        </w:rPr>
      </w:pPr>
    </w:p>
    <w:p w14:paraId="11415ED4" w14:textId="1569DE67" w:rsidR="00115CD1" w:rsidRDefault="00115CD1" w:rsidP="00115CD1">
      <w:pPr>
        <w:jc w:val="both"/>
        <w:rPr>
          <w:rFonts w:cstheme="minorHAnsi"/>
          <w:lang w:eastAsia="es-ES"/>
        </w:rPr>
      </w:pPr>
      <w:r w:rsidRPr="005C5ADC">
        <w:rPr>
          <w:rFonts w:cstheme="minorHAnsi"/>
          <w:b/>
          <w:bCs/>
          <w:lang w:eastAsia="es-ES"/>
        </w:rPr>
        <w:t xml:space="preserve">Título </w:t>
      </w:r>
      <w:r w:rsidRPr="00A15B39">
        <w:rPr>
          <w:rFonts w:cstheme="minorHAnsi"/>
          <w:b/>
          <w:bCs/>
          <w:lang w:eastAsia="es-ES"/>
        </w:rPr>
        <w:t>del Trabajo</w:t>
      </w:r>
      <w:r w:rsidRPr="00A15B39">
        <w:rPr>
          <w:rFonts w:cstheme="minorHAnsi"/>
          <w:lang w:eastAsia="es-ES"/>
        </w:rPr>
        <w:t xml:space="preserve"> (Tamaño </w:t>
      </w:r>
      <w:r w:rsidR="007D2F9F" w:rsidRPr="00A15B39">
        <w:rPr>
          <w:rFonts w:cstheme="minorHAnsi"/>
          <w:lang w:eastAsia="es-ES"/>
        </w:rPr>
        <w:t>A3</w:t>
      </w:r>
      <w:r w:rsidRPr="00A15B39">
        <w:rPr>
          <w:rFonts w:cstheme="minorHAnsi"/>
          <w:lang w:eastAsia="es-ES"/>
        </w:rPr>
        <w:t>)</w:t>
      </w:r>
      <w:r w:rsidRPr="005C5ADC">
        <w:rPr>
          <w:rFonts w:cstheme="minorHAnsi"/>
          <w:lang w:eastAsia="es-ES"/>
        </w:rPr>
        <w:t xml:space="preserve"> </w:t>
      </w:r>
    </w:p>
    <w:p w14:paraId="13DFB160" w14:textId="037DC0A5" w:rsidR="00115CD1" w:rsidRDefault="00044EB3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i/>
          <w:iCs/>
          <w:lang w:eastAsia="es-ES"/>
        </w:rPr>
        <w:t xml:space="preserve">Nombre </w:t>
      </w:r>
      <w:r w:rsidR="00115CD1" w:rsidRPr="00C72B10">
        <w:rPr>
          <w:rFonts w:cstheme="minorHAnsi"/>
          <w:i/>
          <w:iCs/>
          <w:lang w:eastAsia="es-ES"/>
        </w:rPr>
        <w:t>Apellido</w:t>
      </w:r>
      <w:r w:rsidR="00115CD1">
        <w:rPr>
          <w:rFonts w:cstheme="minorHAnsi"/>
          <w:i/>
          <w:iCs/>
          <w:lang w:eastAsia="es-ES"/>
        </w:rPr>
        <w:t>1 Apellido2</w:t>
      </w:r>
      <w:r w:rsidR="00115CD1" w:rsidRPr="00C72B10">
        <w:rPr>
          <w:rFonts w:cstheme="minorHAnsi"/>
          <w:lang w:eastAsia="es-ES"/>
        </w:rPr>
        <w:t xml:space="preserve"> </w:t>
      </w:r>
    </w:p>
    <w:p w14:paraId="07A478DC" w14:textId="77777777" w:rsidR="00115CD1" w:rsidRDefault="00115CD1" w:rsidP="00115CD1">
      <w:pPr>
        <w:jc w:val="both"/>
        <w:rPr>
          <w:rFonts w:cstheme="minorHAnsi"/>
          <w:lang w:eastAsia="es-ES"/>
        </w:rPr>
      </w:pPr>
    </w:p>
    <w:p w14:paraId="4BBD4040" w14:textId="77777777" w:rsidR="00115CD1" w:rsidRPr="005C5ADC" w:rsidRDefault="00115CD1" w:rsidP="00115CD1">
      <w:p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1.- Objetivos</w:t>
      </w:r>
    </w:p>
    <w:p w14:paraId="3656B729" w14:textId="51F5F15C" w:rsidR="00115CD1" w:rsidRPr="005C5ADC" w:rsidRDefault="00115CD1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2</w:t>
      </w:r>
      <w:r w:rsidRPr="005C5ADC">
        <w:rPr>
          <w:rFonts w:cstheme="minorHAnsi"/>
          <w:lang w:eastAsia="es-ES"/>
        </w:rPr>
        <w:t>.- Metodología y</w:t>
      </w:r>
      <w:r w:rsidRPr="005C5ADC">
        <w:rPr>
          <w:rFonts w:cstheme="minorHAnsi"/>
          <w:b/>
          <w:bCs/>
          <w:lang w:eastAsia="es-ES"/>
        </w:rPr>
        <w:t xml:space="preserve"> </w:t>
      </w:r>
      <w:r w:rsidRPr="005C5ADC">
        <w:rPr>
          <w:rFonts w:cstheme="minorHAnsi"/>
          <w:lang w:eastAsia="es-ES"/>
        </w:rPr>
        <w:t>Modelo de Referencia (citar fuente</w:t>
      </w:r>
      <w:r w:rsidR="008673D4">
        <w:rPr>
          <w:rFonts w:cstheme="minorHAnsi"/>
          <w:lang w:eastAsia="es-ES"/>
        </w:rPr>
        <w:t xml:space="preserve"> estilo </w:t>
      </w:r>
      <w:hyperlink r:id="rId9" w:history="1">
        <w:r w:rsidR="008673D4" w:rsidRPr="00695B48">
          <w:rPr>
            <w:rStyle w:val="Hipervnculo"/>
            <w:rFonts w:cstheme="minorHAnsi"/>
            <w:lang w:eastAsia="es-ES"/>
          </w:rPr>
          <w:t>APA</w:t>
        </w:r>
      </w:hyperlink>
      <w:r w:rsidRPr="005C5ADC">
        <w:rPr>
          <w:rFonts w:cstheme="minorHAnsi"/>
          <w:lang w:eastAsia="es-ES"/>
        </w:rPr>
        <w:t>)</w:t>
      </w:r>
    </w:p>
    <w:p w14:paraId="37BD668E" w14:textId="77777777" w:rsidR="00115CD1" w:rsidRPr="005C5ADC" w:rsidRDefault="00115CD1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3</w:t>
      </w:r>
      <w:r w:rsidRPr="005C5ADC">
        <w:rPr>
          <w:rFonts w:cstheme="minorHAnsi"/>
          <w:lang w:eastAsia="es-ES"/>
        </w:rPr>
        <w:t>.- Modelo especificado</w:t>
      </w:r>
    </w:p>
    <w:p w14:paraId="78141413" w14:textId="1FF4AD58" w:rsidR="00115CD1" w:rsidRPr="005C5ADC" w:rsidRDefault="00115CD1" w:rsidP="00115CD1">
      <w:p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Datos</w:t>
      </w:r>
      <w:r w:rsidR="00044EB3">
        <w:rPr>
          <w:rFonts w:cstheme="minorHAnsi"/>
          <w:lang w:eastAsia="es-ES"/>
        </w:rPr>
        <w:t>. P</w:t>
      </w:r>
      <w:r w:rsidRPr="005C5ADC">
        <w:rPr>
          <w:rFonts w:cstheme="minorHAnsi"/>
          <w:lang w:eastAsia="es-ES"/>
        </w:rPr>
        <w:t>ara todas las variables del modelo</w:t>
      </w:r>
      <w:r w:rsidR="00044EB3">
        <w:rPr>
          <w:rFonts w:cstheme="minorHAnsi"/>
          <w:lang w:eastAsia="es-ES"/>
        </w:rPr>
        <w:t>:</w:t>
      </w:r>
    </w:p>
    <w:p w14:paraId="35530979" w14:textId="77777777" w:rsidR="00115CD1" w:rsidRPr="005C5ADC" w:rsidRDefault="00115CD1" w:rsidP="00115CD1">
      <w:pPr>
        <w:numPr>
          <w:ilvl w:val="1"/>
          <w:numId w:val="10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Nombre y Fuente:</w:t>
      </w:r>
    </w:p>
    <w:p w14:paraId="4D9F4870" w14:textId="505C0FCC" w:rsidR="00115CD1" w:rsidRDefault="00044EB3" w:rsidP="00115CD1">
      <w:pPr>
        <w:numPr>
          <w:ilvl w:val="1"/>
          <w:numId w:val="10"/>
        </w:num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Definición (explicando posibles transformaciones)</w:t>
      </w:r>
    </w:p>
    <w:p w14:paraId="72AAD696" w14:textId="5815705A" w:rsidR="00115CD1" w:rsidRPr="00044EB3" w:rsidRDefault="007D2F9F" w:rsidP="009123C4">
      <w:pPr>
        <w:numPr>
          <w:ilvl w:val="1"/>
          <w:numId w:val="10"/>
        </w:numPr>
        <w:jc w:val="both"/>
        <w:rPr>
          <w:rFonts w:cstheme="minorHAnsi"/>
          <w:lang w:eastAsia="es-ES"/>
        </w:rPr>
      </w:pPr>
      <w:r w:rsidRPr="00044EB3">
        <w:rPr>
          <w:rFonts w:cstheme="minorHAnsi"/>
          <w:lang w:eastAsia="es-ES"/>
        </w:rPr>
        <w:t>Estadís</w:t>
      </w:r>
      <w:r w:rsidR="00991AB3">
        <w:rPr>
          <w:rFonts w:cstheme="minorHAnsi"/>
          <w:lang w:eastAsia="es-ES"/>
        </w:rPr>
        <w:t>ti</w:t>
      </w:r>
      <w:r w:rsidRPr="00044EB3">
        <w:rPr>
          <w:rFonts w:cstheme="minorHAnsi"/>
          <w:lang w:eastAsia="es-ES"/>
        </w:rPr>
        <w:t>cos principales</w:t>
      </w:r>
      <w:r w:rsidR="00991AB3">
        <w:rPr>
          <w:rFonts w:cstheme="minorHAnsi"/>
          <w:lang w:eastAsia="es-ES"/>
        </w:rPr>
        <w:t xml:space="preserve"> y g</w:t>
      </w:r>
      <w:r w:rsidR="00115CD1" w:rsidRPr="00044EB3">
        <w:rPr>
          <w:rFonts w:cstheme="minorHAnsi"/>
          <w:lang w:eastAsia="es-ES"/>
        </w:rPr>
        <w:t>ráficos</w:t>
      </w:r>
    </w:p>
    <w:p w14:paraId="5602F8C0" w14:textId="5F1B8F99" w:rsidR="00115CD1" w:rsidRDefault="00115CD1" w:rsidP="00115CD1">
      <w:pPr>
        <w:jc w:val="both"/>
        <w:rPr>
          <w:rFonts w:cstheme="minorHAnsi"/>
          <w:lang w:eastAsia="es-ES"/>
        </w:rPr>
      </w:pPr>
      <w:r w:rsidRPr="009F2A14">
        <w:rPr>
          <w:rFonts w:cstheme="minorHAnsi"/>
          <w:lang w:eastAsia="es-ES"/>
        </w:rPr>
        <w:t>4.- Modelo</w:t>
      </w:r>
      <w:r w:rsidR="0035167E">
        <w:rPr>
          <w:rFonts w:cstheme="minorHAnsi"/>
          <w:lang w:eastAsia="es-ES"/>
        </w:rPr>
        <w:t xml:space="preserve"> estimado</w:t>
      </w:r>
      <w:r w:rsidRPr="009F2A14">
        <w:rPr>
          <w:rFonts w:cstheme="minorHAnsi"/>
          <w:lang w:eastAsia="es-ES"/>
        </w:rPr>
        <w:t xml:space="preserve"> (</w:t>
      </w:r>
      <w:r w:rsidR="00046F72">
        <w:rPr>
          <w:rFonts w:cstheme="minorHAnsi"/>
          <w:lang w:eastAsia="es-ES"/>
        </w:rPr>
        <w:t>Tabla estilo académico</w:t>
      </w:r>
      <w:r w:rsidR="0035167E">
        <w:rPr>
          <w:rFonts w:cstheme="minorHAnsi"/>
          <w:lang w:eastAsia="es-ES"/>
        </w:rPr>
        <w:t xml:space="preserve">. NO captura directamente de </w:t>
      </w:r>
      <w:proofErr w:type="spellStart"/>
      <w:r w:rsidR="0035167E">
        <w:rPr>
          <w:rFonts w:cstheme="minorHAnsi"/>
          <w:lang w:eastAsia="es-ES"/>
        </w:rPr>
        <w:t>Gretl</w:t>
      </w:r>
      <w:proofErr w:type="spellEnd"/>
      <w:r w:rsidR="007E6E6C">
        <w:rPr>
          <w:rFonts w:cstheme="minorHAnsi"/>
          <w:lang w:eastAsia="es-ES"/>
        </w:rPr>
        <w:t xml:space="preserve">. </w:t>
      </w:r>
      <w:r w:rsidR="00046F72">
        <w:rPr>
          <w:rFonts w:cstheme="minorHAnsi"/>
          <w:lang w:eastAsia="es-ES"/>
        </w:rPr>
        <w:t>Ejemplo: Tabla 2 de este</w:t>
      </w:r>
      <w:hyperlink r:id="rId10" w:history="1">
        <w:r w:rsidR="00046F72" w:rsidRPr="00046F72">
          <w:rPr>
            <w:rStyle w:val="Hipervnculo"/>
            <w:rFonts w:cstheme="minorHAnsi"/>
            <w:lang w:eastAsia="es-ES"/>
          </w:rPr>
          <w:t xml:space="preserve"> artículo</w:t>
        </w:r>
      </w:hyperlink>
      <w:r w:rsidR="00046F72">
        <w:rPr>
          <w:rFonts w:cstheme="minorHAnsi"/>
          <w:lang w:eastAsia="es-ES"/>
        </w:rPr>
        <w:t>)</w:t>
      </w:r>
    </w:p>
    <w:p w14:paraId="6C92FC1F" w14:textId="77777777" w:rsidR="00115CD1" w:rsidRDefault="00115CD1" w:rsidP="00115CD1">
      <w:p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Gráfico: Modelo real/estimado</w:t>
      </w:r>
    </w:p>
    <w:p w14:paraId="6F363FFA" w14:textId="72CC0C7E" w:rsidR="008B1241" w:rsidRPr="005C5ADC" w:rsidRDefault="008B1241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5.-Validación del modelo</w:t>
      </w:r>
    </w:p>
    <w:p w14:paraId="5DDF2FAA" w14:textId="70B37101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.1.- Análisis de signos y elasticidades</w:t>
      </w:r>
    </w:p>
    <w:p w14:paraId="56347714" w14:textId="27938239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.2.- Contrate individual de parámetros t-Student</w:t>
      </w:r>
    </w:p>
    <w:p w14:paraId="35C930CE" w14:textId="12C17E1E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.3.- Coeficiente de determinación R</w:t>
      </w:r>
      <w:r w:rsidR="00115CD1" w:rsidRPr="005C5ADC">
        <w:rPr>
          <w:rFonts w:cstheme="minorHAnsi"/>
          <w:vertAlign w:val="superscript"/>
          <w:lang w:eastAsia="es-ES"/>
        </w:rPr>
        <w:t>2</w:t>
      </w:r>
      <w:r w:rsidR="00115CD1" w:rsidRPr="005C5ADC">
        <w:rPr>
          <w:rFonts w:cstheme="minorHAnsi"/>
          <w:lang w:eastAsia="es-ES"/>
        </w:rPr>
        <w:t xml:space="preserve"> y Contraste conjunto de parámetros F Snedecor</w:t>
      </w:r>
    </w:p>
    <w:p w14:paraId="070AB133" w14:textId="14CF2001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7D2F9F">
        <w:rPr>
          <w:rFonts w:cstheme="minorHAnsi"/>
          <w:lang w:eastAsia="es-ES"/>
        </w:rPr>
        <w:t>.4</w:t>
      </w:r>
      <w:r w:rsidR="00115CD1" w:rsidRPr="005C5ADC">
        <w:rPr>
          <w:rFonts w:cstheme="minorHAnsi"/>
          <w:lang w:eastAsia="es-ES"/>
        </w:rPr>
        <w:t>.- Análisis de Residuos</w:t>
      </w:r>
    </w:p>
    <w:p w14:paraId="403CB5CA" w14:textId="77777777" w:rsidR="00115CD1" w:rsidRPr="005C5ADC" w:rsidRDefault="00115CD1" w:rsidP="00115CD1">
      <w:pPr>
        <w:numPr>
          <w:ilvl w:val="0"/>
          <w:numId w:val="7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Gráfico de los residuos</w:t>
      </w:r>
    </w:p>
    <w:p w14:paraId="7416E30F" w14:textId="77777777" w:rsidR="00115CD1" w:rsidRPr="005C5ADC" w:rsidRDefault="00115CD1" w:rsidP="00115CD1">
      <w:pPr>
        <w:numPr>
          <w:ilvl w:val="0"/>
          <w:numId w:val="7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Histograma de residuos</w:t>
      </w:r>
    </w:p>
    <w:p w14:paraId="2D119B74" w14:textId="77777777" w:rsidR="00115CD1" w:rsidRPr="005C5ADC" w:rsidRDefault="00115CD1" w:rsidP="00115CD1">
      <w:pPr>
        <w:numPr>
          <w:ilvl w:val="0"/>
          <w:numId w:val="7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Contraste de Normalidad: Test Jarque -</w:t>
      </w:r>
      <w:proofErr w:type="spellStart"/>
      <w:r w:rsidRPr="005C5ADC">
        <w:rPr>
          <w:rFonts w:cstheme="minorHAnsi"/>
          <w:lang w:eastAsia="es-ES"/>
        </w:rPr>
        <w:t>Bera</w:t>
      </w:r>
      <w:proofErr w:type="spellEnd"/>
    </w:p>
    <w:p w14:paraId="1785854A" w14:textId="7B927924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</w:t>
      </w:r>
      <w:r w:rsidR="007D2F9F"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 xml:space="preserve">.- Contraste de cambio estructural: Test de </w:t>
      </w:r>
      <w:proofErr w:type="spellStart"/>
      <w:r w:rsidR="00115CD1" w:rsidRPr="005C5ADC">
        <w:rPr>
          <w:rFonts w:cstheme="minorHAnsi"/>
          <w:lang w:eastAsia="es-ES"/>
        </w:rPr>
        <w:t>Chow</w:t>
      </w:r>
      <w:proofErr w:type="spellEnd"/>
    </w:p>
    <w:p w14:paraId="78571AAE" w14:textId="3DD5B2D3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</w:t>
      </w:r>
      <w:r>
        <w:rPr>
          <w:rFonts w:cstheme="minorHAnsi"/>
          <w:lang w:eastAsia="es-ES"/>
        </w:rPr>
        <w:t>6</w:t>
      </w:r>
      <w:r w:rsidR="00115CD1" w:rsidRPr="005C5ADC">
        <w:rPr>
          <w:rFonts w:cstheme="minorHAnsi"/>
          <w:lang w:eastAsia="es-ES"/>
        </w:rPr>
        <w:t>.- Análisis de Multicolinealidad</w:t>
      </w:r>
    </w:p>
    <w:p w14:paraId="40A78B42" w14:textId="77777777" w:rsidR="00115CD1" w:rsidRPr="005C5ADC" w:rsidRDefault="00115CD1" w:rsidP="00115CD1">
      <w:pPr>
        <w:numPr>
          <w:ilvl w:val="0"/>
          <w:numId w:val="8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Matriz de Correlaciones</w:t>
      </w:r>
    </w:p>
    <w:p w14:paraId="76963B2A" w14:textId="77777777" w:rsidR="00115CD1" w:rsidRPr="005C5ADC" w:rsidRDefault="00115CD1" w:rsidP="00115CD1">
      <w:pPr>
        <w:numPr>
          <w:ilvl w:val="0"/>
          <w:numId w:val="8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FIV</w:t>
      </w:r>
    </w:p>
    <w:p w14:paraId="7C68B270" w14:textId="0866E901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</w:t>
      </w:r>
      <w:r>
        <w:rPr>
          <w:rFonts w:cstheme="minorHAnsi"/>
          <w:lang w:eastAsia="es-ES"/>
        </w:rPr>
        <w:t>7</w:t>
      </w:r>
      <w:r w:rsidR="00115CD1" w:rsidRPr="005C5ADC">
        <w:rPr>
          <w:rFonts w:cstheme="minorHAnsi"/>
          <w:lang w:eastAsia="es-ES"/>
        </w:rPr>
        <w:t xml:space="preserve">.- Error de Especificación: Test </w:t>
      </w:r>
      <w:proofErr w:type="spellStart"/>
      <w:r w:rsidR="00115CD1" w:rsidRPr="005C5ADC">
        <w:rPr>
          <w:rFonts w:cstheme="minorHAnsi"/>
          <w:lang w:eastAsia="es-ES"/>
        </w:rPr>
        <w:t>Resset</w:t>
      </w:r>
      <w:proofErr w:type="spellEnd"/>
    </w:p>
    <w:p w14:paraId="57928060" w14:textId="1E51B088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5</w:t>
      </w:r>
      <w:r w:rsidR="00115CD1" w:rsidRPr="005C5ADC">
        <w:rPr>
          <w:rFonts w:cstheme="minorHAnsi"/>
          <w:lang w:eastAsia="es-ES"/>
        </w:rPr>
        <w:t>.</w:t>
      </w:r>
      <w:r>
        <w:rPr>
          <w:rFonts w:cstheme="minorHAnsi"/>
          <w:lang w:eastAsia="es-ES"/>
        </w:rPr>
        <w:t>8</w:t>
      </w:r>
      <w:r w:rsidR="00115CD1" w:rsidRPr="005C5ADC">
        <w:rPr>
          <w:rFonts w:cstheme="minorHAnsi"/>
          <w:lang w:eastAsia="es-ES"/>
        </w:rPr>
        <w:t>.- Predicción</w:t>
      </w:r>
    </w:p>
    <w:p w14:paraId="2A53CF4C" w14:textId="307D36F9" w:rsidR="00115CD1" w:rsidRPr="005C5ADC" w:rsidRDefault="00115CD1" w:rsidP="00115CD1">
      <w:pPr>
        <w:numPr>
          <w:ilvl w:val="0"/>
          <w:numId w:val="9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>Predicción puntual</w:t>
      </w:r>
    </w:p>
    <w:p w14:paraId="17A66872" w14:textId="26F9D3E5" w:rsidR="00115CD1" w:rsidRPr="008B1241" w:rsidRDefault="00115CD1" w:rsidP="00115CD1">
      <w:pPr>
        <w:numPr>
          <w:ilvl w:val="0"/>
          <w:numId w:val="9"/>
        </w:numPr>
        <w:jc w:val="both"/>
        <w:rPr>
          <w:rFonts w:cstheme="minorHAnsi"/>
          <w:lang w:eastAsia="es-ES"/>
        </w:rPr>
      </w:pPr>
      <w:r w:rsidRPr="005C5ADC">
        <w:rPr>
          <w:rFonts w:cstheme="minorHAnsi"/>
          <w:lang w:eastAsia="es-ES"/>
        </w:rPr>
        <w:t xml:space="preserve">Intervalo predicción </w:t>
      </w:r>
    </w:p>
    <w:p w14:paraId="66019589" w14:textId="4C32A44A" w:rsidR="00115CD1" w:rsidRPr="005C5ADC" w:rsidRDefault="00477380" w:rsidP="00115CD1">
      <w:pPr>
        <w:jc w:val="both"/>
        <w:rPr>
          <w:rFonts w:cstheme="minorHAnsi"/>
          <w:lang w:eastAsia="es-ES"/>
        </w:rPr>
      </w:pPr>
      <w:r>
        <w:rPr>
          <w:rFonts w:cstheme="minorHAnsi"/>
          <w:lang w:eastAsia="es-ES"/>
        </w:rPr>
        <w:t>6</w:t>
      </w:r>
      <w:r w:rsidR="00115CD1" w:rsidRPr="005C5ADC">
        <w:rPr>
          <w:rFonts w:cstheme="minorHAnsi"/>
          <w:lang w:eastAsia="es-ES"/>
        </w:rPr>
        <w:t>.- Conclusiones</w:t>
      </w:r>
    </w:p>
    <w:p w14:paraId="65D2847B" w14:textId="77777777" w:rsidR="00115CD1" w:rsidRDefault="00115CD1" w:rsidP="00115CD1">
      <w:pPr>
        <w:jc w:val="both"/>
        <w:rPr>
          <w:rFonts w:cstheme="minorHAnsi"/>
          <w:lang w:eastAsia="es-ES"/>
        </w:rPr>
      </w:pPr>
    </w:p>
    <w:p w14:paraId="1E39D98A" w14:textId="77777777" w:rsidR="00D12D04" w:rsidRDefault="00D12D04" w:rsidP="00D12D04">
      <w:pPr>
        <w:spacing w:line="276" w:lineRule="auto"/>
        <w:jc w:val="both"/>
        <w:rPr>
          <w:rFonts w:cstheme="minorHAnsi"/>
          <w:lang w:eastAsia="es-ES"/>
        </w:rPr>
      </w:pPr>
    </w:p>
    <w:p w14:paraId="22436018" w14:textId="01559719" w:rsidR="00664BCA" w:rsidRDefault="00664BCA" w:rsidP="00D12D04">
      <w:pPr>
        <w:spacing w:line="276" w:lineRule="auto"/>
        <w:jc w:val="both"/>
      </w:pPr>
      <w:r w:rsidRPr="00D12D04">
        <w:rPr>
          <w:rFonts w:cstheme="minorHAnsi"/>
          <w:lang w:eastAsia="es-ES"/>
        </w:rPr>
        <w:t xml:space="preserve">*NOTA: </w:t>
      </w:r>
      <w:r>
        <w:t xml:space="preserve">Es imprescindible que el documento incluya </w:t>
      </w:r>
      <w:r w:rsidR="004E47F3">
        <w:t xml:space="preserve">todos los </w:t>
      </w:r>
      <w:r>
        <w:t xml:space="preserve">logos </w:t>
      </w:r>
      <w:r w:rsidR="004E47F3">
        <w:t xml:space="preserve">incluidos en el </w:t>
      </w:r>
      <w:r>
        <w:t>Anexo II</w:t>
      </w:r>
      <w:r w:rsidR="004E47F3">
        <w:t>.</w:t>
      </w:r>
    </w:p>
    <w:p w14:paraId="61060833" w14:textId="15BE7443" w:rsidR="00E450A3" w:rsidRPr="00D12D04" w:rsidRDefault="00E450A3" w:rsidP="00D12D04">
      <w:pPr>
        <w:spacing w:line="276" w:lineRule="auto"/>
        <w:jc w:val="both"/>
        <w:rPr>
          <w:rFonts w:cstheme="minorHAnsi"/>
          <w:lang w:eastAsia="es-ES"/>
        </w:rPr>
      </w:pPr>
      <w:r>
        <w:t xml:space="preserve">  Todas las tablas y gráficos deberán incluir títulos. </w:t>
      </w:r>
    </w:p>
    <w:p w14:paraId="2CAB619D" w14:textId="45CC975B" w:rsidR="00664BCA" w:rsidRDefault="00664BCA" w:rsidP="00664BCA">
      <w:pPr>
        <w:spacing w:line="276" w:lineRule="auto"/>
        <w:jc w:val="both"/>
        <w:rPr>
          <w:rFonts w:cstheme="minorHAnsi"/>
          <w:highlight w:val="yellow"/>
          <w:lang w:eastAsia="es-ES"/>
        </w:rPr>
      </w:pPr>
    </w:p>
    <w:p w14:paraId="54D7574C" w14:textId="643CE542" w:rsidR="00664BCA" w:rsidRDefault="00664BCA" w:rsidP="00664BCA">
      <w:pPr>
        <w:spacing w:line="276" w:lineRule="auto"/>
        <w:jc w:val="both"/>
        <w:rPr>
          <w:rFonts w:cstheme="minorHAnsi"/>
          <w:highlight w:val="yellow"/>
          <w:lang w:eastAsia="es-ES"/>
        </w:rPr>
      </w:pPr>
    </w:p>
    <w:p w14:paraId="17C41BCC" w14:textId="77777777" w:rsidR="00862CAF" w:rsidRDefault="00862CAF">
      <w:pPr>
        <w:rPr>
          <w:rFonts w:cstheme="minorHAnsi"/>
          <w:b/>
          <w:lang w:eastAsia="es-ES"/>
        </w:rPr>
      </w:pPr>
      <w:r>
        <w:rPr>
          <w:rFonts w:cstheme="minorHAnsi"/>
          <w:b/>
          <w:lang w:eastAsia="es-ES"/>
        </w:rPr>
        <w:br w:type="page"/>
      </w:r>
    </w:p>
    <w:p w14:paraId="5B3D2178" w14:textId="0251D0CE" w:rsidR="00664BCA" w:rsidRPr="00643626" w:rsidRDefault="00664BCA" w:rsidP="00664BCA">
      <w:pPr>
        <w:jc w:val="center"/>
        <w:rPr>
          <w:rFonts w:cstheme="minorHAnsi"/>
          <w:b/>
          <w:lang w:eastAsia="es-ES"/>
        </w:rPr>
      </w:pPr>
      <w:r w:rsidRPr="00643626">
        <w:rPr>
          <w:rFonts w:cstheme="minorHAnsi"/>
          <w:b/>
          <w:lang w:eastAsia="es-ES"/>
        </w:rPr>
        <w:lastRenderedPageBreak/>
        <w:t>Anexo I</w:t>
      </w:r>
      <w:r>
        <w:rPr>
          <w:rFonts w:cstheme="minorHAnsi"/>
          <w:b/>
          <w:lang w:eastAsia="es-ES"/>
        </w:rPr>
        <w:t>I</w:t>
      </w:r>
    </w:p>
    <w:p w14:paraId="0F340F56" w14:textId="7A228DF9" w:rsidR="00664BCA" w:rsidRPr="00296141" w:rsidRDefault="00664BCA" w:rsidP="00664BCA">
      <w:pPr>
        <w:spacing w:line="276" w:lineRule="auto"/>
        <w:jc w:val="both"/>
        <w:rPr>
          <w:rFonts w:cstheme="minorHAnsi"/>
          <w:highlight w:val="yellow"/>
          <w:lang w:eastAsia="es-ES"/>
        </w:rPr>
      </w:pPr>
    </w:p>
    <w:p w14:paraId="75CE9C9F" w14:textId="2D07B36D" w:rsidR="00115CD1" w:rsidRDefault="00115CD1" w:rsidP="00206C04">
      <w:pPr>
        <w:jc w:val="center"/>
        <w:rPr>
          <w:rFonts w:cstheme="minorHAnsi"/>
          <w:lang w:eastAsia="es-ES"/>
        </w:rPr>
      </w:pPr>
    </w:p>
    <w:p w14:paraId="61112735" w14:textId="3B382A9C" w:rsidR="00F33A36" w:rsidRDefault="00D07DF6" w:rsidP="00206C04">
      <w:pPr>
        <w:jc w:val="center"/>
        <w:rPr>
          <w:rFonts w:cstheme="minorHAnsi"/>
          <w:lang w:eastAsia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096D87C" wp14:editId="3648C175">
            <wp:simplePos x="0" y="0"/>
            <wp:positionH relativeFrom="column">
              <wp:posOffset>2904420</wp:posOffset>
            </wp:positionH>
            <wp:positionV relativeFrom="paragraph">
              <wp:posOffset>55943</wp:posOffset>
            </wp:positionV>
            <wp:extent cx="3081866" cy="1890461"/>
            <wp:effectExtent l="0" t="0" r="4445" b="0"/>
            <wp:wrapTight wrapText="bothSides">
              <wp:wrapPolygon edited="0">
                <wp:start x="0" y="0"/>
                <wp:lineTo x="0" y="21332"/>
                <wp:lineTo x="21498" y="21332"/>
                <wp:lineTo x="2149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4A0AF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866" cy="189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 wp14:anchorId="0881658C" wp14:editId="408E50A0">
            <wp:simplePos x="0" y="0"/>
            <wp:positionH relativeFrom="column">
              <wp:posOffset>-786624</wp:posOffset>
            </wp:positionH>
            <wp:positionV relativeFrom="paragraph">
              <wp:posOffset>235867</wp:posOffset>
            </wp:positionV>
            <wp:extent cx="3522133" cy="1762855"/>
            <wp:effectExtent l="0" t="0" r="0" b="0"/>
            <wp:wrapTight wrapText="bothSides">
              <wp:wrapPolygon edited="0">
                <wp:start x="3505" y="700"/>
                <wp:lineTo x="935" y="3968"/>
                <wp:lineTo x="1168" y="16807"/>
                <wp:lineTo x="2220" y="19841"/>
                <wp:lineTo x="3155" y="20775"/>
                <wp:lineTo x="4440" y="20775"/>
                <wp:lineTo x="5375" y="19841"/>
                <wp:lineTo x="6426" y="16807"/>
                <wp:lineTo x="12268" y="16107"/>
                <wp:lineTo x="15072" y="14939"/>
                <wp:lineTo x="14722" y="12372"/>
                <wp:lineTo x="17994" y="12372"/>
                <wp:lineTo x="20681" y="10738"/>
                <wp:lineTo x="20798" y="6769"/>
                <wp:lineTo x="18928" y="6303"/>
                <wp:lineTo x="6777" y="4435"/>
                <wp:lineTo x="5842" y="2801"/>
                <wp:lineTo x="4089" y="700"/>
                <wp:lineTo x="3505" y="700"/>
              </wp:wrapPolygon>
            </wp:wrapTight>
            <wp:docPr id="1" name="Imagen 1" descr="https://www.unileon.es/ficheros/informacion_general/id_visual_corporativa/logotipos_2023/png/horizontal-universidad-de-leon-gr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leon.es/ficheros/informacion_general/id_visual_corporativa/logotipos_2023/png/horizontal-universidad-de-leon-gris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3" cy="17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18305" w14:textId="60291A49" w:rsidR="00F33A36" w:rsidRDefault="00F33A36" w:rsidP="00206C04">
      <w:pPr>
        <w:jc w:val="center"/>
        <w:rPr>
          <w:rFonts w:cstheme="minorHAnsi"/>
          <w:lang w:eastAsia="es-ES"/>
        </w:rPr>
      </w:pPr>
    </w:p>
    <w:p w14:paraId="64A5FB45" w14:textId="5CC07B7F" w:rsidR="00D07DF6" w:rsidRDefault="00D07DF6" w:rsidP="00206C04">
      <w:pPr>
        <w:jc w:val="center"/>
        <w:rPr>
          <w:rFonts w:cstheme="minorHAnsi"/>
          <w:lang w:eastAsia="es-ES"/>
        </w:rPr>
      </w:pPr>
    </w:p>
    <w:p w14:paraId="0E05A473" w14:textId="252BA7ED" w:rsidR="004676CA" w:rsidRDefault="004676CA" w:rsidP="00206C04">
      <w:pPr>
        <w:jc w:val="center"/>
        <w:rPr>
          <w:rFonts w:cstheme="minorHAnsi"/>
          <w:lang w:eastAsia="es-ES"/>
        </w:rPr>
      </w:pPr>
    </w:p>
    <w:p w14:paraId="1B9709EE" w14:textId="44D56E10" w:rsidR="00D07DF6" w:rsidRDefault="00D07DF6" w:rsidP="00206C04">
      <w:pPr>
        <w:jc w:val="center"/>
        <w:rPr>
          <w:rFonts w:cstheme="minorHAnsi"/>
          <w:lang w:eastAsia="es-ES"/>
        </w:rPr>
      </w:pPr>
    </w:p>
    <w:p w14:paraId="6C880593" w14:textId="13E06EEC" w:rsidR="00AC7111" w:rsidRDefault="00D07DF6" w:rsidP="00206C04">
      <w:pPr>
        <w:jc w:val="center"/>
        <w:rPr>
          <w:rFonts w:cstheme="minorHAnsi"/>
          <w:lang w:eastAsia="es-ES"/>
        </w:rPr>
      </w:pP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3894961F" wp14:editId="7F2D3F50">
            <wp:simplePos x="0" y="0"/>
            <wp:positionH relativeFrom="column">
              <wp:posOffset>3411855</wp:posOffset>
            </wp:positionH>
            <wp:positionV relativeFrom="paragraph">
              <wp:posOffset>764540</wp:posOffset>
            </wp:positionV>
            <wp:extent cx="2776855" cy="2460625"/>
            <wp:effectExtent l="0" t="0" r="4445" b="0"/>
            <wp:wrapTight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FCCEE_General_FIN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26373A17" wp14:editId="208C6A51">
            <wp:simplePos x="0" y="0"/>
            <wp:positionH relativeFrom="column">
              <wp:posOffset>-685518</wp:posOffset>
            </wp:positionH>
            <wp:positionV relativeFrom="paragraph">
              <wp:posOffset>854569</wp:posOffset>
            </wp:positionV>
            <wp:extent cx="3939822" cy="1891236"/>
            <wp:effectExtent l="0" t="0" r="3810" b="0"/>
            <wp:wrapTight wrapText="bothSides">
              <wp:wrapPolygon edited="0">
                <wp:start x="0" y="0"/>
                <wp:lineTo x="0" y="21324"/>
                <wp:lineTo x="21516" y="21324"/>
                <wp:lineTo x="2151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Economistas Le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22" cy="189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7111" w:rsidSect="00B22918">
      <w:headerReference w:type="default" r:id="rId15"/>
      <w:footerReference w:type="default" r:id="rId16"/>
      <w:pgSz w:w="11900" w:h="16840"/>
      <w:pgMar w:top="2357" w:right="985" w:bottom="1701" w:left="1701" w:header="851" w:footer="8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00424" w14:textId="77777777" w:rsidR="001E6E86" w:rsidRDefault="001E6E86">
      <w:r>
        <w:separator/>
      </w:r>
    </w:p>
  </w:endnote>
  <w:endnote w:type="continuationSeparator" w:id="0">
    <w:p w14:paraId="4769B0F9" w14:textId="77777777" w:rsidR="001E6E86" w:rsidRDefault="001E6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1E7A6" w14:textId="328D6E36" w:rsidR="00CC460B" w:rsidRDefault="00CC460B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742FF9" w:rsidRPr="00742FF9">
      <w:rPr>
        <w:caps/>
        <w:noProof/>
        <w:color w:val="5B9BD5" w:themeColor="accent1"/>
        <w:lang w:val="es-ES"/>
      </w:rPr>
      <w:t>2</w:t>
    </w:r>
    <w:r>
      <w:rPr>
        <w:caps/>
        <w:color w:val="5B9BD5" w:themeColor="accent1"/>
      </w:rPr>
      <w:fldChar w:fldCharType="end"/>
    </w:r>
  </w:p>
  <w:p w14:paraId="54205CF4" w14:textId="1987A356" w:rsidR="00606AAA" w:rsidRPr="00C04A1D" w:rsidRDefault="00606AAA" w:rsidP="008173EC">
    <w:pPr>
      <w:jc w:val="center"/>
      <w:rPr>
        <w:rFonts w:ascii="Trebuchet MS" w:hAnsi="Trebuchet MS"/>
        <w:color w:val="808080"/>
        <w:w w:val="9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F4900" w14:textId="77777777" w:rsidR="001E6E86" w:rsidRDefault="001E6E86">
      <w:r>
        <w:separator/>
      </w:r>
    </w:p>
  </w:footnote>
  <w:footnote w:type="continuationSeparator" w:id="0">
    <w:p w14:paraId="12258D1F" w14:textId="77777777" w:rsidR="001E6E86" w:rsidRDefault="001E6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004A2" w14:textId="182709FD" w:rsidR="00606AAA" w:rsidRPr="008A7442" w:rsidRDefault="00606AAA" w:rsidP="00606AAA">
    <w:pPr>
      <w:ind w:right="-1"/>
      <w:jc w:val="right"/>
      <w:rPr>
        <w:rFonts w:ascii="Trebuchet MS" w:hAnsi="Trebuchet MS"/>
        <w:color w:val="333333"/>
        <w:w w:val="90"/>
        <w:sz w:val="14"/>
      </w:rPr>
    </w:pPr>
  </w:p>
  <w:p w14:paraId="3A587AE1" w14:textId="4CFA5A1B" w:rsidR="00606AAA" w:rsidRDefault="00B22918" w:rsidP="009D3705">
    <w:pPr>
      <w:tabs>
        <w:tab w:val="right" w:pos="9356"/>
      </w:tabs>
      <w:jc w:val="right"/>
    </w:pPr>
    <w:r>
      <w:rPr>
        <w:rFonts w:cstheme="minorHAnsi"/>
        <w:b/>
        <w:noProof/>
        <w:sz w:val="32"/>
        <w:szCs w:val="32"/>
        <w:lang w:val="es-ES" w:eastAsia="es-ES"/>
      </w:rPr>
      <w:drawing>
        <wp:anchor distT="0" distB="0" distL="114300" distR="114300" simplePos="0" relativeHeight="251661312" behindDoc="1" locked="0" layoutInCell="1" allowOverlap="1" wp14:anchorId="74464251" wp14:editId="3E50D201">
          <wp:simplePos x="0" y="0"/>
          <wp:positionH relativeFrom="column">
            <wp:posOffset>4465955</wp:posOffset>
          </wp:positionH>
          <wp:positionV relativeFrom="paragraph">
            <wp:posOffset>159385</wp:posOffset>
          </wp:positionV>
          <wp:extent cx="1225550" cy="589280"/>
          <wp:effectExtent l="0" t="0" r="0" b="1270"/>
          <wp:wrapTight wrapText="bothSides">
            <wp:wrapPolygon edited="0">
              <wp:start x="0" y="0"/>
              <wp:lineTo x="0" y="20948"/>
              <wp:lineTo x="21152" y="20948"/>
              <wp:lineTo x="21152" y="0"/>
              <wp:lineTo x="0" y="0"/>
            </wp:wrapPolygon>
          </wp:wrapTight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-negro.jp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852" b="14760"/>
                  <a:stretch/>
                </pic:blipFill>
                <pic:spPr bwMode="auto">
                  <a:xfrm>
                    <a:off x="0" y="0"/>
                    <a:ext cx="1225550" cy="589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2AE493C6" wp14:editId="1082A7F3">
          <wp:simplePos x="0" y="0"/>
          <wp:positionH relativeFrom="column">
            <wp:posOffset>3189835</wp:posOffset>
          </wp:positionH>
          <wp:positionV relativeFrom="paragraph">
            <wp:posOffset>99060</wp:posOffset>
          </wp:positionV>
          <wp:extent cx="1004570" cy="662305"/>
          <wp:effectExtent l="0" t="0" r="5080" b="4445"/>
          <wp:wrapTight wrapText="bothSides">
            <wp:wrapPolygon edited="0">
              <wp:start x="0" y="0"/>
              <wp:lineTo x="0" y="21124"/>
              <wp:lineTo x="21300" y="21124"/>
              <wp:lineTo x="21300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FCCEE_General_FIN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7" t="4849" r="7090" b="31099"/>
                  <a:stretch/>
                </pic:blipFill>
                <pic:spPr bwMode="auto">
                  <a:xfrm>
                    <a:off x="0" y="0"/>
                    <a:ext cx="1004570" cy="662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918">
      <w:rPr>
        <w:rFonts w:cstheme="minorHAnsi"/>
        <w:b/>
        <w:noProof/>
        <w:sz w:val="32"/>
        <w:szCs w:val="32"/>
        <w:lang w:eastAsia="es-ES"/>
      </w:rPr>
      <w:t xml:space="preserve"> </w:t>
    </w:r>
    <w:r w:rsidR="00606AAA">
      <w:rPr>
        <w:noProof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 wp14:anchorId="6F6EEE97" wp14:editId="314C1E0F">
          <wp:simplePos x="0" y="0"/>
          <wp:positionH relativeFrom="column">
            <wp:posOffset>-91453</wp:posOffset>
          </wp:positionH>
          <wp:positionV relativeFrom="paragraph">
            <wp:posOffset>100667</wp:posOffset>
          </wp:positionV>
          <wp:extent cx="1343608" cy="666884"/>
          <wp:effectExtent l="0" t="0" r="9525" b="0"/>
          <wp:wrapTight wrapText="bothSides">
            <wp:wrapPolygon edited="0">
              <wp:start x="0" y="0"/>
              <wp:lineTo x="0" y="20983"/>
              <wp:lineTo x="21447" y="20983"/>
              <wp:lineTo x="21447" y="0"/>
              <wp:lineTo x="0" y="0"/>
            </wp:wrapPolygon>
          </wp:wrapTight>
          <wp:docPr id="34" name="Imagen 34" descr="logo 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ficia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608" cy="666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AAA">
      <w:tab/>
    </w:r>
  </w:p>
  <w:p w14:paraId="6A844615" w14:textId="7C20DEFE" w:rsidR="00606AAA" w:rsidRDefault="00B22918" w:rsidP="00606A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30C37D63" wp14:editId="14968244">
          <wp:simplePos x="0" y="0"/>
          <wp:positionH relativeFrom="column">
            <wp:posOffset>1431331</wp:posOffset>
          </wp:positionH>
          <wp:positionV relativeFrom="paragraph">
            <wp:posOffset>40075</wp:posOffset>
          </wp:positionV>
          <wp:extent cx="1486535" cy="546100"/>
          <wp:effectExtent l="0" t="0" r="0" b="6350"/>
          <wp:wrapTight wrapText="bothSides">
            <wp:wrapPolygon edited="0">
              <wp:start x="0" y="0"/>
              <wp:lineTo x="0" y="21098"/>
              <wp:lineTo x="21314" y="21098"/>
              <wp:lineTo x="21314" y="0"/>
              <wp:lineTo x="0" y="0"/>
            </wp:wrapPolygon>
          </wp:wrapTight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Economistas Leon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5" t="15313" r="5153" b="15323"/>
                  <a:stretch/>
                </pic:blipFill>
                <pic:spPr bwMode="auto">
                  <a:xfrm>
                    <a:off x="0" y="0"/>
                    <a:ext cx="1486535" cy="546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A4057"/>
    <w:multiLevelType w:val="hybridMultilevel"/>
    <w:tmpl w:val="2176FAD2"/>
    <w:lvl w:ilvl="0" w:tplc="9F5E618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D1A48"/>
    <w:multiLevelType w:val="hybridMultilevel"/>
    <w:tmpl w:val="A6102916"/>
    <w:lvl w:ilvl="0" w:tplc="0176875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7401B"/>
    <w:multiLevelType w:val="hybridMultilevel"/>
    <w:tmpl w:val="2CE6F158"/>
    <w:lvl w:ilvl="0" w:tplc="4F12BD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5811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30A0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E6D4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02F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225F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AE2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C240D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6A07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E61E7"/>
    <w:multiLevelType w:val="hybridMultilevel"/>
    <w:tmpl w:val="69B0E958"/>
    <w:lvl w:ilvl="0" w:tplc="83F0F7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AE040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9E58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32EF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44F3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6EA2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82EC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446F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3676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3D4CDE"/>
    <w:multiLevelType w:val="hybridMultilevel"/>
    <w:tmpl w:val="4768E884"/>
    <w:lvl w:ilvl="0" w:tplc="BD3647C8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069DA"/>
    <w:multiLevelType w:val="hybridMultilevel"/>
    <w:tmpl w:val="5FCA58F0"/>
    <w:lvl w:ilvl="0" w:tplc="6D1E9E6A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B85E7266" w:tentative="1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hint="default"/>
      </w:rPr>
    </w:lvl>
    <w:lvl w:ilvl="2" w:tplc="3B5A5BEA" w:tentative="1">
      <w:start w:val="1"/>
      <w:numFmt w:val="bullet"/>
      <w:lvlText w:val="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BE568FA8" w:tentative="1">
      <w:start w:val="1"/>
      <w:numFmt w:val="bullet"/>
      <w:lvlText w:val="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4" w:tplc="82D6E760" w:tentative="1">
      <w:start w:val="1"/>
      <w:numFmt w:val="bullet"/>
      <w:lvlText w:val="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</w:rPr>
    </w:lvl>
    <w:lvl w:ilvl="5" w:tplc="CB98233E" w:tentative="1">
      <w:start w:val="1"/>
      <w:numFmt w:val="bullet"/>
      <w:lvlText w:val="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658E93BE" w:tentative="1">
      <w:start w:val="1"/>
      <w:numFmt w:val="bullet"/>
      <w:lvlText w:val="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</w:rPr>
    </w:lvl>
    <w:lvl w:ilvl="7" w:tplc="566AB026" w:tentative="1">
      <w:start w:val="1"/>
      <w:numFmt w:val="bullet"/>
      <w:lvlText w:val="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</w:rPr>
    </w:lvl>
    <w:lvl w:ilvl="8" w:tplc="12127FD6" w:tentative="1">
      <w:start w:val="1"/>
      <w:numFmt w:val="bullet"/>
      <w:lvlText w:val="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0B52471"/>
    <w:multiLevelType w:val="hybridMultilevel"/>
    <w:tmpl w:val="9940931C"/>
    <w:lvl w:ilvl="0" w:tplc="1ED052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2C76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3051B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D4FF9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FAAE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C1D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CA176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AC21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25A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95B12"/>
    <w:multiLevelType w:val="hybridMultilevel"/>
    <w:tmpl w:val="2AE63A64"/>
    <w:lvl w:ilvl="0" w:tplc="BD3647C8">
      <w:start w:val="1"/>
      <w:numFmt w:val="bullet"/>
      <w:lvlText w:val=""/>
      <w:lvlJc w:val="left"/>
      <w:pPr>
        <w:ind w:left="1288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 w15:restartNumberingAfterBreak="0">
    <w:nsid w:val="4B303BC8"/>
    <w:multiLevelType w:val="multilevel"/>
    <w:tmpl w:val="352A0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5670EC"/>
    <w:multiLevelType w:val="hybridMultilevel"/>
    <w:tmpl w:val="BB869228"/>
    <w:lvl w:ilvl="0" w:tplc="BD3647C8">
      <w:start w:val="1"/>
      <w:numFmt w:val="bullet"/>
      <w:lvlText w:val=""/>
      <w:lvlJc w:val="left"/>
      <w:pPr>
        <w:ind w:left="1996" w:hanging="360"/>
      </w:pPr>
      <w:rPr>
        <w:rFonts w:ascii="Wingdings" w:hAnsi="Wingdings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61AD7A10"/>
    <w:multiLevelType w:val="hybridMultilevel"/>
    <w:tmpl w:val="983009C0"/>
    <w:lvl w:ilvl="0" w:tplc="0C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712C7765"/>
    <w:multiLevelType w:val="hybridMultilevel"/>
    <w:tmpl w:val="6358BC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063867">
    <w:abstractNumId w:val="11"/>
  </w:num>
  <w:num w:numId="2" w16cid:durableId="844830134">
    <w:abstractNumId w:val="4"/>
  </w:num>
  <w:num w:numId="3" w16cid:durableId="328756881">
    <w:abstractNumId w:val="9"/>
  </w:num>
  <w:num w:numId="4" w16cid:durableId="460925213">
    <w:abstractNumId w:val="7"/>
  </w:num>
  <w:num w:numId="5" w16cid:durableId="1997566385">
    <w:abstractNumId w:val="10"/>
  </w:num>
  <w:num w:numId="6" w16cid:durableId="1281106058">
    <w:abstractNumId w:val="8"/>
  </w:num>
  <w:num w:numId="7" w16cid:durableId="1019351655">
    <w:abstractNumId w:val="5"/>
  </w:num>
  <w:num w:numId="8" w16cid:durableId="979069833">
    <w:abstractNumId w:val="6"/>
  </w:num>
  <w:num w:numId="9" w16cid:durableId="1281568064">
    <w:abstractNumId w:val="2"/>
  </w:num>
  <w:num w:numId="10" w16cid:durableId="282273666">
    <w:abstractNumId w:val="3"/>
  </w:num>
  <w:num w:numId="11" w16cid:durableId="597446060">
    <w:abstractNumId w:val="0"/>
  </w:num>
  <w:num w:numId="12" w16cid:durableId="929193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260"/>
    <w:rsid w:val="00000F4E"/>
    <w:rsid w:val="00013CAD"/>
    <w:rsid w:val="00015E42"/>
    <w:rsid w:val="000173E9"/>
    <w:rsid w:val="000279E1"/>
    <w:rsid w:val="0003038F"/>
    <w:rsid w:val="00040B36"/>
    <w:rsid w:val="00044A23"/>
    <w:rsid w:val="00044EB3"/>
    <w:rsid w:val="00046C10"/>
    <w:rsid w:val="00046F72"/>
    <w:rsid w:val="00052404"/>
    <w:rsid w:val="00060AC3"/>
    <w:rsid w:val="00071740"/>
    <w:rsid w:val="000C3BE9"/>
    <w:rsid w:val="000F4F3A"/>
    <w:rsid w:val="00101DD0"/>
    <w:rsid w:val="00115288"/>
    <w:rsid w:val="00115325"/>
    <w:rsid w:val="00115CD1"/>
    <w:rsid w:val="00115D7D"/>
    <w:rsid w:val="00121D01"/>
    <w:rsid w:val="00127449"/>
    <w:rsid w:val="00147731"/>
    <w:rsid w:val="00184242"/>
    <w:rsid w:val="001921AE"/>
    <w:rsid w:val="001A055E"/>
    <w:rsid w:val="001A6620"/>
    <w:rsid w:val="001C7D9A"/>
    <w:rsid w:val="001E050D"/>
    <w:rsid w:val="001E0D87"/>
    <w:rsid w:val="001E6E86"/>
    <w:rsid w:val="001F5ED3"/>
    <w:rsid w:val="001F690E"/>
    <w:rsid w:val="00206C04"/>
    <w:rsid w:val="00215ACD"/>
    <w:rsid w:val="002240C5"/>
    <w:rsid w:val="002264A6"/>
    <w:rsid w:val="00231F29"/>
    <w:rsid w:val="00235CAA"/>
    <w:rsid w:val="002637A7"/>
    <w:rsid w:val="00263EF3"/>
    <w:rsid w:val="00281E5E"/>
    <w:rsid w:val="00285DCA"/>
    <w:rsid w:val="002926E6"/>
    <w:rsid w:val="0029344E"/>
    <w:rsid w:val="00296141"/>
    <w:rsid w:val="0029718D"/>
    <w:rsid w:val="002B3FF6"/>
    <w:rsid w:val="002B5013"/>
    <w:rsid w:val="002D4301"/>
    <w:rsid w:val="002D7F41"/>
    <w:rsid w:val="00303646"/>
    <w:rsid w:val="003053E3"/>
    <w:rsid w:val="00307154"/>
    <w:rsid w:val="00316DAE"/>
    <w:rsid w:val="003271B7"/>
    <w:rsid w:val="00335C00"/>
    <w:rsid w:val="00337CDA"/>
    <w:rsid w:val="0035167E"/>
    <w:rsid w:val="003621D6"/>
    <w:rsid w:val="0037013E"/>
    <w:rsid w:val="003A52B4"/>
    <w:rsid w:val="003C50C5"/>
    <w:rsid w:val="003F3052"/>
    <w:rsid w:val="00403B6E"/>
    <w:rsid w:val="00410FD3"/>
    <w:rsid w:val="00424CC4"/>
    <w:rsid w:val="004278FA"/>
    <w:rsid w:val="00436656"/>
    <w:rsid w:val="00442474"/>
    <w:rsid w:val="00446832"/>
    <w:rsid w:val="00456876"/>
    <w:rsid w:val="004673C0"/>
    <w:rsid w:val="004676CA"/>
    <w:rsid w:val="00476E9E"/>
    <w:rsid w:val="00477380"/>
    <w:rsid w:val="004C2AE1"/>
    <w:rsid w:val="004D0E7B"/>
    <w:rsid w:val="004D1E45"/>
    <w:rsid w:val="004D5585"/>
    <w:rsid w:val="004E47F3"/>
    <w:rsid w:val="004E5FBF"/>
    <w:rsid w:val="00506AD1"/>
    <w:rsid w:val="005154F8"/>
    <w:rsid w:val="00542AA9"/>
    <w:rsid w:val="00583B0A"/>
    <w:rsid w:val="00591426"/>
    <w:rsid w:val="0059336D"/>
    <w:rsid w:val="00593B06"/>
    <w:rsid w:val="005A3E11"/>
    <w:rsid w:val="005C0B1F"/>
    <w:rsid w:val="005C7346"/>
    <w:rsid w:val="005E116A"/>
    <w:rsid w:val="005E5734"/>
    <w:rsid w:val="005E7071"/>
    <w:rsid w:val="005F6486"/>
    <w:rsid w:val="00606AAA"/>
    <w:rsid w:val="00625A1F"/>
    <w:rsid w:val="00645C11"/>
    <w:rsid w:val="00654260"/>
    <w:rsid w:val="006562D8"/>
    <w:rsid w:val="00664BCA"/>
    <w:rsid w:val="006950CD"/>
    <w:rsid w:val="00695B48"/>
    <w:rsid w:val="00696ADA"/>
    <w:rsid w:val="006B6E61"/>
    <w:rsid w:val="006D30B2"/>
    <w:rsid w:val="006E515D"/>
    <w:rsid w:val="0072445F"/>
    <w:rsid w:val="00731807"/>
    <w:rsid w:val="00742FF9"/>
    <w:rsid w:val="00751B5D"/>
    <w:rsid w:val="0075492E"/>
    <w:rsid w:val="0077123B"/>
    <w:rsid w:val="00780FCC"/>
    <w:rsid w:val="007A60F9"/>
    <w:rsid w:val="007D2F9F"/>
    <w:rsid w:val="007E6E6C"/>
    <w:rsid w:val="00800009"/>
    <w:rsid w:val="00802AFB"/>
    <w:rsid w:val="008173EC"/>
    <w:rsid w:val="008408D9"/>
    <w:rsid w:val="008623A8"/>
    <w:rsid w:val="00862CAF"/>
    <w:rsid w:val="00863392"/>
    <w:rsid w:val="008673D4"/>
    <w:rsid w:val="00873913"/>
    <w:rsid w:val="008741AB"/>
    <w:rsid w:val="008779CC"/>
    <w:rsid w:val="00896E46"/>
    <w:rsid w:val="00897AE5"/>
    <w:rsid w:val="008A081D"/>
    <w:rsid w:val="008A77D1"/>
    <w:rsid w:val="008B1241"/>
    <w:rsid w:val="008B4F84"/>
    <w:rsid w:val="008C7768"/>
    <w:rsid w:val="008E7A4D"/>
    <w:rsid w:val="008F1780"/>
    <w:rsid w:val="009123C4"/>
    <w:rsid w:val="00920606"/>
    <w:rsid w:val="009209A9"/>
    <w:rsid w:val="009314EF"/>
    <w:rsid w:val="0095599C"/>
    <w:rsid w:val="00955C5A"/>
    <w:rsid w:val="00977609"/>
    <w:rsid w:val="009814F0"/>
    <w:rsid w:val="00991AB3"/>
    <w:rsid w:val="009C7D06"/>
    <w:rsid w:val="009D3705"/>
    <w:rsid w:val="009E32F7"/>
    <w:rsid w:val="009E7953"/>
    <w:rsid w:val="00A15B39"/>
    <w:rsid w:val="00A31C9D"/>
    <w:rsid w:val="00A475A2"/>
    <w:rsid w:val="00A47CCA"/>
    <w:rsid w:val="00A620AB"/>
    <w:rsid w:val="00A65AC2"/>
    <w:rsid w:val="00A66D0E"/>
    <w:rsid w:val="00A71FAD"/>
    <w:rsid w:val="00AA3C08"/>
    <w:rsid w:val="00AA5A84"/>
    <w:rsid w:val="00AA653A"/>
    <w:rsid w:val="00AC7111"/>
    <w:rsid w:val="00AE71E2"/>
    <w:rsid w:val="00B2063B"/>
    <w:rsid w:val="00B22918"/>
    <w:rsid w:val="00B27DA5"/>
    <w:rsid w:val="00B34172"/>
    <w:rsid w:val="00B34951"/>
    <w:rsid w:val="00B51DBC"/>
    <w:rsid w:val="00B55E7F"/>
    <w:rsid w:val="00B7442E"/>
    <w:rsid w:val="00BA19A7"/>
    <w:rsid w:val="00BB24A4"/>
    <w:rsid w:val="00BD0D04"/>
    <w:rsid w:val="00BE374D"/>
    <w:rsid w:val="00BF2573"/>
    <w:rsid w:val="00C1074C"/>
    <w:rsid w:val="00C202B1"/>
    <w:rsid w:val="00C47079"/>
    <w:rsid w:val="00C70C27"/>
    <w:rsid w:val="00C739FC"/>
    <w:rsid w:val="00C92C55"/>
    <w:rsid w:val="00C97352"/>
    <w:rsid w:val="00CA730A"/>
    <w:rsid w:val="00CB09AB"/>
    <w:rsid w:val="00CB2A5C"/>
    <w:rsid w:val="00CC460B"/>
    <w:rsid w:val="00CF07A3"/>
    <w:rsid w:val="00CF59A1"/>
    <w:rsid w:val="00D07DF6"/>
    <w:rsid w:val="00D1071F"/>
    <w:rsid w:val="00D12D04"/>
    <w:rsid w:val="00D12D09"/>
    <w:rsid w:val="00D20298"/>
    <w:rsid w:val="00D2678D"/>
    <w:rsid w:val="00D30D07"/>
    <w:rsid w:val="00D33720"/>
    <w:rsid w:val="00D41392"/>
    <w:rsid w:val="00D52AF2"/>
    <w:rsid w:val="00D56DF2"/>
    <w:rsid w:val="00D64ECC"/>
    <w:rsid w:val="00D93D67"/>
    <w:rsid w:val="00D972EF"/>
    <w:rsid w:val="00DC2DC8"/>
    <w:rsid w:val="00DC4EC5"/>
    <w:rsid w:val="00DD36C9"/>
    <w:rsid w:val="00DE4D4E"/>
    <w:rsid w:val="00DF76FB"/>
    <w:rsid w:val="00E022BC"/>
    <w:rsid w:val="00E108BA"/>
    <w:rsid w:val="00E2080D"/>
    <w:rsid w:val="00E2336A"/>
    <w:rsid w:val="00E23C24"/>
    <w:rsid w:val="00E279EA"/>
    <w:rsid w:val="00E3459B"/>
    <w:rsid w:val="00E450A3"/>
    <w:rsid w:val="00E568F8"/>
    <w:rsid w:val="00E657AA"/>
    <w:rsid w:val="00EA177D"/>
    <w:rsid w:val="00EA1BFC"/>
    <w:rsid w:val="00EC2239"/>
    <w:rsid w:val="00ED0B22"/>
    <w:rsid w:val="00ED1663"/>
    <w:rsid w:val="00ED410E"/>
    <w:rsid w:val="00EF4132"/>
    <w:rsid w:val="00F11A22"/>
    <w:rsid w:val="00F333B8"/>
    <w:rsid w:val="00F33A36"/>
    <w:rsid w:val="00F3649E"/>
    <w:rsid w:val="00F46345"/>
    <w:rsid w:val="00F57E6F"/>
    <w:rsid w:val="00F60DB6"/>
    <w:rsid w:val="00F63C8A"/>
    <w:rsid w:val="00F714E7"/>
    <w:rsid w:val="00F743BB"/>
    <w:rsid w:val="00F7489F"/>
    <w:rsid w:val="00F8449D"/>
    <w:rsid w:val="00F8678B"/>
    <w:rsid w:val="00FA2FDD"/>
    <w:rsid w:val="00FB2B11"/>
    <w:rsid w:val="00FC573A"/>
    <w:rsid w:val="00FC634A"/>
    <w:rsid w:val="00FD0EEA"/>
    <w:rsid w:val="00FE67B8"/>
    <w:rsid w:val="00FF01D1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711AD62"/>
  <w15:chartTrackingRefBased/>
  <w15:docId w15:val="{C23612E3-13E6-461A-9358-7E9157C77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575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B1F6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B1F6D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C04A1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48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486"/>
    <w:rPr>
      <w:rFonts w:ascii="Segoe UI" w:hAnsi="Segoe UI" w:cs="Segoe UI"/>
      <w:sz w:val="18"/>
      <w:szCs w:val="18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DC2DC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8449D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050D"/>
    <w:pPr>
      <w:spacing w:before="100" w:beforeAutospacing="1" w:after="100" w:afterAutospacing="1"/>
    </w:pPr>
    <w:rPr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6950CD"/>
    <w:rPr>
      <w:b/>
      <w:b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CC460B"/>
    <w:rPr>
      <w:sz w:val="24"/>
      <w:szCs w:val="24"/>
      <w:lang w:val="es-ES_tradnl" w:eastAsia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6339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46F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97352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D33720"/>
    <w:rPr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iadna.unileon.es/course/view.php?id=1795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hanushek.stanford.edu/sites/default/files/publications/Hanushek+Woessmann%202012%20JDevEcon%2099(2)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astyle.apa.org/style-grammar-guidelines/references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tif"/><Relationship Id="rId1" Type="http://schemas.openxmlformats.org/officeDocument/2006/relationships/image" Target="media/image5.jpg"/><Relationship Id="rId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CE756-CBFF-434A-BC4F-23F06B2D3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1153</Words>
  <Characters>6530</Characters>
  <Application>Microsoft Office Word</Application>
  <DocSecurity>0</DocSecurity>
  <Lines>197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Links>
    <vt:vector size="6" baseType="variant">
      <vt:variant>
        <vt:i4>5177347</vt:i4>
      </vt:variant>
      <vt:variant>
        <vt:i4>-1</vt:i4>
      </vt:variant>
      <vt:variant>
        <vt:i4>2051</vt:i4>
      </vt:variant>
      <vt:variant>
        <vt:i4>1</vt:i4>
      </vt:variant>
      <vt:variant>
        <vt:lpwstr>logo oficial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 ..</dc:creator>
  <cp:keywords/>
  <cp:lastModifiedBy>B</cp:lastModifiedBy>
  <cp:revision>6</cp:revision>
  <cp:lastPrinted>2024-10-24T09:03:00Z</cp:lastPrinted>
  <dcterms:created xsi:type="dcterms:W3CDTF">2025-01-29T16:19:00Z</dcterms:created>
  <dcterms:modified xsi:type="dcterms:W3CDTF">2025-01-29T16:30:00Z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94f3d9ea591fef546a19de2b0357081be7518b9c516a1d2307ffea1dc0c088ac</vt:lpwstr>
  </property>
</Properties>
</file>